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r>
        <mc:AlternateContent>
          <mc:Choice Requires="wps">
            <w:drawing>
              <wp:anchor distT="0" distB="0" distL="114300" distR="114300" simplePos="0" relativeHeight="251665408" behindDoc="0" locked="0" layoutInCell="1" allowOverlap="1">
                <wp:simplePos x="0" y="0"/>
                <wp:positionH relativeFrom="column">
                  <wp:posOffset>2139950</wp:posOffset>
                </wp:positionH>
                <wp:positionV relativeFrom="paragraph">
                  <wp:posOffset>-340360</wp:posOffset>
                </wp:positionV>
                <wp:extent cx="4417060" cy="610235"/>
                <wp:effectExtent l="0" t="0" r="0" b="0"/>
                <wp:wrapNone/>
                <wp:docPr id="3" name="文本框 3"/>
                <wp:cNvGraphicFramePr/>
                <a:graphic xmlns:a="http://schemas.openxmlformats.org/drawingml/2006/main">
                  <a:graphicData uri="http://schemas.microsoft.com/office/word/2010/wordprocessingShape">
                    <wps:wsp>
                      <wps:cNvSpPr txBox="1"/>
                      <wps:spPr>
                        <a:xfrm>
                          <a:off x="5338445" y="500380"/>
                          <a:ext cx="4417060" cy="6102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ascii="微软雅黑" w:hAnsi="微软雅黑" w:eastAsia="微软雅黑" w:cs="微软雅黑"/>
                                <w:b/>
                                <w:bCs/>
                                <w:color w:val="808080" w:themeColor="text1" w:themeTint="80"/>
                                <w:sz w:val="36"/>
                                <w:szCs w:val="44"/>
                                <w14:textFill>
                                  <w14:solidFill>
                                    <w14:schemeClr w14:val="tx1">
                                      <w14:lumMod w14:val="50000"/>
                                      <w14:lumOff w14:val="50000"/>
                                    </w14:schemeClr>
                                  </w14:solidFill>
                                </w14:textFill>
                              </w:rPr>
                            </w:pPr>
                            <w:r>
                              <w:rPr>
                                <w:rFonts w:hint="eastAsia" w:ascii="微软雅黑" w:hAnsi="微软雅黑" w:eastAsia="微软雅黑" w:cs="微软雅黑"/>
                                <w:b/>
                                <w:bCs/>
                                <w:color w:val="808080" w:themeColor="text1" w:themeTint="80"/>
                                <w:sz w:val="36"/>
                                <w:szCs w:val="44"/>
                                <w14:textFill>
                                  <w14:solidFill>
                                    <w14:schemeClr w14:val="tx1">
                                      <w14:lumMod w14:val="50000"/>
                                      <w14:lumOff w14:val="50000"/>
                                    </w14:schemeClr>
                                  </w14:solidFill>
                                </w14:textFill>
                              </w:rPr>
                              <w:t>Benchtop liquid Spectrophotometer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5pt;margin-top:-26.8pt;height:48.05pt;width:347.8pt;z-index:251665408;mso-width-relative:page;mso-height-relative:page;" filled="f" stroked="f" coordsize="21600,21600" o:gfxdata="UEsDBAoAAAAAAIdO4kAAAAAAAAAAAAAAAAAEAAAAZHJzL1BLAwQUAAAACACHTuJAGe7OwtwAAAAL&#10;AQAADwAAAGRycy9kb3ducmV2LnhtbE2PS0/DMBCE70j8B2uRuLV2E1KqNE6FIlVICA4tvXDbxNsk&#10;qh8hdh/w63FP5TarGc1+U6wuRrMTjb53VsJsKoCRbZzqbSth97meLID5gFahdpYk/JCHVXl/V2Cu&#10;3Nlu6LQNLYsl1ucooQthyDn3TUcG/dQNZKO3d6PBEM+x5WrEcyw3midCzLnB3sYPHQ5UddQctkcj&#10;4a1af+CmTsziV1ev7/uX4Xv3lUn5+DATS2CBLuEWhit+RIcyMtXuaJVnWkKaPsctQcIkS+fArgmR&#10;JlHVEp6SDHhZ8P8byj9QSwMEFAAAAAgAh07iQAse769GAgAAcQQAAA4AAABkcnMvZTJvRG9jLnht&#10;bK1UwW7bMAy9D9g/CLqvtmOnzYI4Rdagw4BiLdANOyuyHBuQRE1SancfsP1BT7vsvu/Kd4ySnTbo&#10;duhhF4USmUe+R9KL815Jciesa0GXNDtJKRGaQ9XqbUk/f7p8M6PEeaYrJkGLkt4LR8+Xr18tOjMX&#10;E2hAVsISBNFu3pmSNt6beZI43gjF3AkYodFZg1XM49Vuk8qyDtGVTCZpepp0YCtjgQvn8HU9OOmI&#10;aF8CCHXdcrEGvlNC+wHVCsk8UnJNaxxdxmrrWnB/XddOeCJLikx9PDEJ2ptwJssFm28tM03LxxLY&#10;S0p4xkmxVmPSR6g184zsbPsXlGq5BQe1P+GgkoFIVARZZOkzbW4bZkTkglI78yi6+3+w/OPdjSVt&#10;VdKcEs0UNnz/8GP/8/f+13eSB3k64+YYdWswzvfvoMehObw7fAys+9qq8It8CPqneT4riikl92in&#10;aT4bdRa9Jxz9RZGdpafYAo4Bp1k6yacBMXkCMtb59wIUCUZJLfYxysvurpwfQg8hIa+Gy1bK2Eup&#10;SYeg+TSNf3j0ILjUmCPQGcoOlu83/chxA9U9UrQwzIgz/LLF5FfM+RtmcSiwXlwbf41HLQGTwGhR&#10;0oD99q/3EI+9Qi8lHQ5ZSd3XHbOCEvlBYxffZkURpjJeiunZBC/22LM59uidugCc4wwX1PBohngv&#10;D2ZtQX3B7VqFrOhimmPukvqDeeGH0cft5GK1ikE4h4b5K31reIAe5FztPNRtVDrINGgzqoeTGHs1&#10;bk0Y9eN7jHr6Ui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BnuzsLcAAAACwEAAA8AAAAAAAAA&#10;AQAgAAAAIgAAAGRycy9kb3ducmV2LnhtbFBLAQIUABQAAAAIAIdO4kALHu+vRgIAAHEEAAAOAAAA&#10;AAAAAAEAIAAAACsBAABkcnMvZTJvRG9jLnhtbFBLBQYAAAAABgAGAFkBAADjBQAAAAA=&#10;">
                <v:fill on="f" focussize="0,0"/>
                <v:stroke on="f" weight="0.5pt"/>
                <v:imagedata o:title=""/>
                <o:lock v:ext="edit" aspectratio="f"/>
                <v:textbox>
                  <w:txbxContent>
                    <w:p>
                      <w:pPr>
                        <w:rPr>
                          <w:rFonts w:hint="eastAsia" w:ascii="微软雅黑" w:hAnsi="微软雅黑" w:eastAsia="微软雅黑" w:cs="微软雅黑"/>
                          <w:b/>
                          <w:bCs/>
                          <w:color w:val="808080" w:themeColor="text1" w:themeTint="80"/>
                          <w:sz w:val="36"/>
                          <w:szCs w:val="44"/>
                          <w14:textFill>
                            <w14:solidFill>
                              <w14:schemeClr w14:val="tx1">
                                <w14:lumMod w14:val="50000"/>
                                <w14:lumOff w14:val="50000"/>
                              </w14:schemeClr>
                            </w14:solidFill>
                          </w14:textFill>
                        </w:rPr>
                      </w:pPr>
                      <w:r>
                        <w:rPr>
                          <w:rFonts w:hint="eastAsia" w:ascii="微软雅黑" w:hAnsi="微软雅黑" w:eastAsia="微软雅黑" w:cs="微软雅黑"/>
                          <w:b/>
                          <w:bCs/>
                          <w:color w:val="808080" w:themeColor="text1" w:themeTint="80"/>
                          <w:sz w:val="36"/>
                          <w:szCs w:val="44"/>
                          <w14:textFill>
                            <w14:solidFill>
                              <w14:schemeClr w14:val="tx1">
                                <w14:lumMod w14:val="50000"/>
                                <w14:lumOff w14:val="50000"/>
                              </w14:schemeClr>
                            </w14:solidFill>
                          </w14:textFill>
                        </w:rPr>
                        <w:t>Benchtop liquid Spectrophotometer</w:t>
                      </w:r>
                    </w:p>
                  </w:txbxContent>
                </v:textbox>
              </v:shape>
            </w:pict>
          </mc:Fallback>
        </mc:AlternateContent>
      </w:r>
      <w:r>
        <w:rPr>
          <w:sz w:val="21"/>
        </w:rPr>
        <w:drawing>
          <wp:anchor distT="0" distB="0" distL="114300" distR="114300" simplePos="0" relativeHeight="251698176" behindDoc="0" locked="0" layoutInCell="1" allowOverlap="1">
            <wp:simplePos x="0" y="0"/>
            <wp:positionH relativeFrom="column">
              <wp:posOffset>78740</wp:posOffset>
            </wp:positionH>
            <wp:positionV relativeFrom="paragraph">
              <wp:posOffset>-189230</wp:posOffset>
            </wp:positionV>
            <wp:extent cx="1735455" cy="360045"/>
            <wp:effectExtent l="0" t="0" r="17145" b="1905"/>
            <wp:wrapNone/>
            <wp:docPr id="2" name="图片 2" descr="英文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英文logo"/>
                    <pic:cNvPicPr>
                      <a:picLocks noChangeAspect="1"/>
                    </pic:cNvPicPr>
                  </pic:nvPicPr>
                  <pic:blipFill>
                    <a:blip r:embed="rId4"/>
                    <a:stretch>
                      <a:fillRect/>
                    </a:stretch>
                  </pic:blipFill>
                  <pic:spPr>
                    <a:xfrm>
                      <a:off x="0" y="0"/>
                      <a:ext cx="1735455" cy="360045"/>
                    </a:xfrm>
                    <a:prstGeom prst="rect">
                      <a:avLst/>
                    </a:prstGeom>
                  </pic:spPr>
                </pic:pic>
              </a:graphicData>
            </a:graphic>
          </wp:anchor>
        </w:drawing>
      </w:r>
      <w:r>
        <w:rPr>
          <w:sz w:val="21"/>
        </w:rPr>
        <mc:AlternateContent>
          <mc:Choice Requires="wps">
            <w:drawing>
              <wp:anchor distT="0" distB="0" distL="114300" distR="114300" simplePos="0" relativeHeight="251681792" behindDoc="0" locked="0" layoutInCell="1" allowOverlap="1">
                <wp:simplePos x="0" y="0"/>
                <wp:positionH relativeFrom="column">
                  <wp:posOffset>3425825</wp:posOffset>
                </wp:positionH>
                <wp:positionV relativeFrom="paragraph">
                  <wp:posOffset>162560</wp:posOffset>
                </wp:positionV>
                <wp:extent cx="3054350" cy="396875"/>
                <wp:effectExtent l="0" t="0" r="12700" b="3175"/>
                <wp:wrapNone/>
                <wp:docPr id="10" name="文本框 10"/>
                <wp:cNvGraphicFramePr/>
                <a:graphic xmlns:a="http://schemas.openxmlformats.org/drawingml/2006/main">
                  <a:graphicData uri="http://schemas.microsoft.com/office/word/2010/wordprocessingShape">
                    <wps:wsp>
                      <wps:cNvSpPr txBox="1"/>
                      <wps:spPr>
                        <a:xfrm>
                          <a:off x="5096510" y="1374775"/>
                          <a:ext cx="3054350" cy="3968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440" w:lineRule="exact"/>
                              <w:jc w:val="right"/>
                              <w:rPr>
                                <w:rFonts w:hint="default"/>
                                <w:lang w:val="en-US"/>
                              </w:rPr>
                            </w:pPr>
                            <w:r>
                              <w:rPr>
                                <w:rFonts w:ascii="微软雅黑" w:hAnsi="微软雅黑" w:eastAsia="微软雅黑" w:cs="微软雅黑"/>
                                <w:b/>
                                <w:bCs/>
                                <w:color w:val="808080" w:themeColor="text1" w:themeTint="80"/>
                                <w:sz w:val="36"/>
                                <w:szCs w:val="44"/>
                                <w14:textFill>
                                  <w14:solidFill>
                                    <w14:schemeClr w14:val="tx1">
                                      <w14:lumMod w14:val="50000"/>
                                      <w14:lumOff w14:val="50000"/>
                                    </w14:schemeClr>
                                  </w14:solidFill>
                                </w14:textFill>
                              </w:rPr>
                              <w:t>DS-81</w:t>
                            </w:r>
                            <w:r>
                              <w:rPr>
                                <w:rFonts w:hint="eastAsia" w:ascii="微软雅黑" w:hAnsi="微软雅黑" w:eastAsia="微软雅黑" w:cs="微软雅黑"/>
                                <w:b/>
                                <w:bCs/>
                                <w:color w:val="808080" w:themeColor="text1" w:themeTint="80"/>
                                <w:sz w:val="36"/>
                                <w:szCs w:val="44"/>
                                <w:lang w:val="en-US" w:eastAsia="zh-CN"/>
                                <w14:textFill>
                                  <w14:solidFill>
                                    <w14:schemeClr w14:val="tx1">
                                      <w14:lumMod w14:val="50000"/>
                                      <w14:lumOff w14:val="50000"/>
                                    </w14:schemeClr>
                                  </w14:solidFill>
                                </w14:textFill>
                              </w:rPr>
                              <w:t xml:space="preserve">2N / </w:t>
                            </w:r>
                            <w:r>
                              <w:rPr>
                                <w:rFonts w:ascii="微软雅黑" w:hAnsi="微软雅黑" w:eastAsia="微软雅黑" w:cs="微软雅黑"/>
                                <w:b/>
                                <w:bCs/>
                                <w:color w:val="808080" w:themeColor="text1" w:themeTint="80"/>
                                <w:sz w:val="36"/>
                                <w:szCs w:val="44"/>
                                <w14:textFill>
                                  <w14:solidFill>
                                    <w14:schemeClr w14:val="tx1">
                                      <w14:lumMod w14:val="50000"/>
                                      <w14:lumOff w14:val="50000"/>
                                    </w14:schemeClr>
                                  </w14:solidFill>
                                </w14:textFill>
                              </w:rPr>
                              <w:t>DS-81</w:t>
                            </w:r>
                            <w:r>
                              <w:rPr>
                                <w:rFonts w:hint="eastAsia" w:ascii="微软雅黑" w:hAnsi="微软雅黑" w:eastAsia="微软雅黑" w:cs="微软雅黑"/>
                                <w:b/>
                                <w:bCs/>
                                <w:color w:val="808080" w:themeColor="text1" w:themeTint="80"/>
                                <w:sz w:val="36"/>
                                <w:szCs w:val="44"/>
                                <w:lang w:val="en-US" w:eastAsia="zh-CN"/>
                                <w14:textFill>
                                  <w14:solidFill>
                                    <w14:schemeClr w14:val="tx1">
                                      <w14:lumMod w14:val="50000"/>
                                      <w14:lumOff w14:val="50000"/>
                                    </w14:schemeClr>
                                  </w14:solidFill>
                                </w14:textFill>
                              </w:rPr>
                              <w:t>6N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9.75pt;margin-top:12.8pt;height:31.25pt;width:240.5pt;z-index:251681792;mso-width-relative:page;mso-height-relative:page;" fillcolor="#FFFFFF [3201]" filled="t" stroked="f" coordsize="21600,21600" o:gfxdata="UEsDBAoAAAAAAIdO4kAAAAAAAAAAAAAAAAAEAAAAZHJzL1BLAwQUAAAACACHTuJAoDrw+dUAAAAK&#10;AQAADwAAAGRycy9kb3ducmV2LnhtbE2Py07DMBBF90j8gzVI3VE7gVQhxOkCiS1Sn2s3HuIIexzZ&#10;7vPrcVewnJmjO+e2y4uz7IQhjp4kFHMBDKn3eqRBwnbz+VwDi0mRVtYTSrhihGX3+NCqRvszrfC0&#10;TgPLIRQbJcGkNDWcx96gU3HuJ6R8+/bBqZTHMHAd1DmHO8tLIRbcqZHyB6Mm/DDY/6yPTsJ+cLf9&#10;rpiC0c6+0tftutn6UcrZUyHegSW8pD8Y7vpZHbrsdPBH0pFZCdXLW5VRCWW1AHYHRCny5iChrgvg&#10;Xcv/V+h+AVBLAwQUAAAACACHTuJAhBlT9FkCAACdBAAADgAAAGRycy9lMm9Eb2MueG1srVTNbhMx&#10;EL4j8Q6W73ST5q+NukGhVRBSRSsVxNnxerOW/IftZLc8ALwBJy7cea4+B5+9SVsKhx7IwRl7Ps/M&#10;93lmz153WpGd8EFaU9Lh0YASYbitpNmU9OOH1asTSkJkpmLKGlHSWxHo68XLF2etm4tj21hVCU8Q&#10;xIR560raxOjmRRF4IzQLR9YJA2dtvWYRW78pKs9aRNeqOB4MpkVrfeW85SIEnF70TrqP6J8T0Na1&#10;5OLC8q0WJvZRvVAsglJopAt0kauta8HjVV0HEYkqKZjGvCIJ7HVai8UZm288c43k+xLYc0p4wkkz&#10;aZD0PtQFi4xsvfwrlJbc22DreMStLnoiWRGwGA6eaHPTMCcyF0gd3L3o4f+F5e93157ICp0ASQzT&#10;ePG779/ufvy6+/mV4AwCtS7MgbtxQMbuje0APpwHHCbeXe11+gcjAv9kcDqdpIi3wI5m49ls0kst&#10;ukg4AKPBZDyaAMCBGJ1OT3pA8RDJ+RDfCqtJMkrq8ZRZYba7DBFVAXqApMTBKlmtpFJ54zfrc+XJ&#10;juHZV/mX0uPKHzBlSFvSaaoj3TI23e9xygCeiPcEkxW7dbdXY22rW4jhbd9PwfGVRJWXLMRr5tFA&#10;IIYRi1dYamWRxO4tShrrv/zrPOHxrvBS0qIhSxo+b5kXlKh3Bi9+OhyPETbmzXgyO8bGP/asH3vM&#10;Vp9bkB9imB3PZsJHdTBrb/UnTOIyZYWLGY7cJY0H8zz2Y4JJ5mK5zCD0rGPx0tw4nkL3oi230dYy&#10;P0mSqddmrx66Nsu+n7A0Fo/3GfXwVVn8B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KA68PnVAAAA&#10;CgEAAA8AAAAAAAAAAQAgAAAAIgAAAGRycy9kb3ducmV2LnhtbFBLAQIUABQAAAAIAIdO4kCEGVP0&#10;WQIAAJ0EAAAOAAAAAAAAAAEAIAAAACQBAABkcnMvZTJvRG9jLnhtbFBLBQYAAAAABgAGAFkBAADv&#10;BQAAAAA=&#10;">
                <v:fill on="t" focussize="0,0"/>
                <v:stroke on="f" weight="0.5pt"/>
                <v:imagedata o:title=""/>
                <o:lock v:ext="edit" aspectratio="f"/>
                <v:textbox>
                  <w:txbxContent>
                    <w:p>
                      <w:pPr>
                        <w:spacing w:line="440" w:lineRule="exact"/>
                        <w:jc w:val="right"/>
                        <w:rPr>
                          <w:rFonts w:hint="default"/>
                          <w:lang w:val="en-US"/>
                        </w:rPr>
                      </w:pPr>
                      <w:r>
                        <w:rPr>
                          <w:rFonts w:ascii="微软雅黑" w:hAnsi="微软雅黑" w:eastAsia="微软雅黑" w:cs="微软雅黑"/>
                          <w:b/>
                          <w:bCs/>
                          <w:color w:val="808080" w:themeColor="text1" w:themeTint="80"/>
                          <w:sz w:val="36"/>
                          <w:szCs w:val="44"/>
                          <w14:textFill>
                            <w14:solidFill>
                              <w14:schemeClr w14:val="tx1">
                                <w14:lumMod w14:val="50000"/>
                                <w14:lumOff w14:val="50000"/>
                              </w14:schemeClr>
                            </w14:solidFill>
                          </w14:textFill>
                        </w:rPr>
                        <w:t>DS-81</w:t>
                      </w:r>
                      <w:r>
                        <w:rPr>
                          <w:rFonts w:hint="eastAsia" w:ascii="微软雅黑" w:hAnsi="微软雅黑" w:eastAsia="微软雅黑" w:cs="微软雅黑"/>
                          <w:b/>
                          <w:bCs/>
                          <w:color w:val="808080" w:themeColor="text1" w:themeTint="80"/>
                          <w:sz w:val="36"/>
                          <w:szCs w:val="44"/>
                          <w:lang w:val="en-US" w:eastAsia="zh-CN"/>
                          <w14:textFill>
                            <w14:solidFill>
                              <w14:schemeClr w14:val="tx1">
                                <w14:lumMod w14:val="50000"/>
                                <w14:lumOff w14:val="50000"/>
                              </w14:schemeClr>
                            </w14:solidFill>
                          </w14:textFill>
                        </w:rPr>
                        <w:t xml:space="preserve">2N / </w:t>
                      </w:r>
                      <w:r>
                        <w:rPr>
                          <w:rFonts w:ascii="微软雅黑" w:hAnsi="微软雅黑" w:eastAsia="微软雅黑" w:cs="微软雅黑"/>
                          <w:b/>
                          <w:bCs/>
                          <w:color w:val="808080" w:themeColor="text1" w:themeTint="80"/>
                          <w:sz w:val="36"/>
                          <w:szCs w:val="44"/>
                          <w14:textFill>
                            <w14:solidFill>
                              <w14:schemeClr w14:val="tx1">
                                <w14:lumMod w14:val="50000"/>
                                <w14:lumOff w14:val="50000"/>
                              </w14:schemeClr>
                            </w14:solidFill>
                          </w14:textFill>
                        </w:rPr>
                        <w:t>DS-81</w:t>
                      </w:r>
                      <w:r>
                        <w:rPr>
                          <w:rFonts w:hint="eastAsia" w:ascii="微软雅黑" w:hAnsi="微软雅黑" w:eastAsia="微软雅黑" w:cs="微软雅黑"/>
                          <w:b/>
                          <w:bCs/>
                          <w:color w:val="808080" w:themeColor="text1" w:themeTint="80"/>
                          <w:sz w:val="36"/>
                          <w:szCs w:val="44"/>
                          <w:lang w:val="en-US" w:eastAsia="zh-CN"/>
                          <w14:textFill>
                            <w14:solidFill>
                              <w14:schemeClr w14:val="tx1">
                                <w14:lumMod w14:val="50000"/>
                                <w14:lumOff w14:val="50000"/>
                              </w14:schemeClr>
                            </w14:solidFill>
                          </w14:textFill>
                        </w:rPr>
                        <w:t>6N</w:t>
                      </w:r>
                    </w:p>
                  </w:txbxContent>
                </v:textbox>
              </v:shape>
            </w:pict>
          </mc:Fallback>
        </mc:AlternateContent>
      </w:r>
    </w:p>
    <w:p/>
    <w:p/>
    <w:p/>
    <w:p>
      <w:pPr>
        <w:rPr>
          <w:rFonts w:hint="eastAsia"/>
          <w:lang w:eastAsia="zh-CN"/>
        </w:rPr>
      </w:pPr>
    </w:p>
    <w:p>
      <w:pPr>
        <w:rPr>
          <w:rFonts w:hint="eastAsia"/>
          <w:lang w:eastAsia="zh-CN"/>
        </w:rPr>
      </w:pPr>
    </w:p>
    <w:p>
      <w:pPr>
        <w:rPr>
          <w:rFonts w:hint="eastAsia"/>
          <w:lang w:eastAsia="zh-CN"/>
        </w:rPr>
      </w:pPr>
    </w:p>
    <w:p>
      <w:pPr>
        <w:rPr>
          <w:rFonts w:hint="eastAsia"/>
          <w:lang w:eastAsia="zh-CN"/>
        </w:rPr>
      </w:pPr>
      <w:r>
        <w:rPr>
          <w:rFonts w:hint="eastAsia" w:eastAsiaTheme="minorEastAsia"/>
          <w:lang w:eastAsia="zh-CN"/>
        </w:rPr>
        <w:drawing>
          <wp:anchor distT="0" distB="0" distL="114300" distR="114300" simplePos="0" relativeHeight="251699200" behindDoc="0" locked="0" layoutInCell="1" allowOverlap="1">
            <wp:simplePos x="0" y="0"/>
            <wp:positionH relativeFrom="column">
              <wp:posOffset>41275</wp:posOffset>
            </wp:positionH>
            <wp:positionV relativeFrom="paragraph">
              <wp:posOffset>172085</wp:posOffset>
            </wp:positionV>
            <wp:extent cx="6450965" cy="4309745"/>
            <wp:effectExtent l="0" t="0" r="0" b="0"/>
            <wp:wrapNone/>
            <wp:docPr id="1" name="图片 1" descr="C:/Users/admin/Desktop/图片1 拷贝.png图片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Desktop/图片1 拷贝.png图片1 拷贝"/>
                    <pic:cNvPicPr>
                      <a:picLocks noChangeAspect="1"/>
                    </pic:cNvPicPr>
                  </pic:nvPicPr>
                  <pic:blipFill>
                    <a:blip r:embed="rId5"/>
                    <a:srcRect t="5" b="5"/>
                    <a:stretch>
                      <a:fillRect/>
                    </a:stretch>
                  </pic:blipFill>
                  <pic:spPr>
                    <a:xfrm>
                      <a:off x="0" y="0"/>
                      <a:ext cx="6450965" cy="4309745"/>
                    </a:xfrm>
                    <a:prstGeom prst="rect">
                      <a:avLst/>
                    </a:prstGeom>
                  </pic:spPr>
                </pic:pic>
              </a:graphicData>
            </a:graphic>
          </wp:anchor>
        </w:drawing>
      </w: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
    <w:p>
      <w:pPr>
        <w:jc w:val="both"/>
        <w:rPr>
          <w:rFonts w:hint="eastAsia" w:eastAsiaTheme="minorEastAsia"/>
          <w:lang w:eastAsia="zh-CN"/>
        </w:rPr>
      </w:pPr>
    </w:p>
    <w:p/>
    <w:p/>
    <w:p>
      <w:r>
        <w:rPr>
          <w:sz w:val="24"/>
        </w:rPr>
        <mc:AlternateContent>
          <mc:Choice Requires="wps">
            <w:drawing>
              <wp:anchor distT="0" distB="0" distL="114300" distR="114300" simplePos="0" relativeHeight="251660288" behindDoc="0" locked="0" layoutInCell="1" allowOverlap="1">
                <wp:simplePos x="0" y="0"/>
                <wp:positionH relativeFrom="column">
                  <wp:posOffset>76200</wp:posOffset>
                </wp:positionH>
                <wp:positionV relativeFrom="paragraph">
                  <wp:posOffset>88265</wp:posOffset>
                </wp:positionV>
                <wp:extent cx="6423660" cy="2696845"/>
                <wp:effectExtent l="0" t="0" r="0" b="0"/>
                <wp:wrapNone/>
                <wp:docPr id="9" name="文本框 9"/>
                <wp:cNvGraphicFramePr/>
                <a:graphic xmlns:a="http://schemas.openxmlformats.org/drawingml/2006/main">
                  <a:graphicData uri="http://schemas.microsoft.com/office/word/2010/wordprocessingShape">
                    <wps:wsp>
                      <wps:cNvSpPr txBox="1"/>
                      <wps:spPr>
                        <a:xfrm>
                          <a:off x="0" y="0"/>
                          <a:ext cx="6423660" cy="26968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9"/>
                              <w:keepNext w:val="0"/>
                              <w:keepLines w:val="0"/>
                              <w:pageBreakBefore w:val="0"/>
                              <w:widowControl/>
                              <w:numPr>
                                <w:ilvl w:val="0"/>
                                <w:numId w:val="1"/>
                              </w:numPr>
                              <w:kinsoku/>
                              <w:wordWrap/>
                              <w:overflowPunct/>
                              <w:topLinePunct w:val="0"/>
                              <w:bidi w:val="0"/>
                              <w:adjustRightInd/>
                              <w:snapToGrid/>
                              <w:spacing w:line="440" w:lineRule="exact"/>
                              <w:ind w:left="420" w:hanging="420" w:firstLineChars="0"/>
                              <w:textAlignment w:val="auto"/>
                              <w:rPr>
                                <w:rFonts w:ascii="微软雅黑" w:hAnsi="微软雅黑" w:eastAsia="微软雅黑" w:cs="微软雅黑"/>
                                <w:color w:val="808080" w:themeColor="text1" w:themeTint="80"/>
                                <w:sz w:val="22"/>
                                <w:szCs w:val="28"/>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More than 30 color indicators, including p</w:t>
                            </w:r>
                            <w:r>
                              <w:rPr>
                                <w:rFonts w:hint="eastAsia" w:ascii="微软雅黑" w:hAnsi="微软雅黑" w:eastAsia="微软雅黑" w:cs="微软雅黑"/>
                                <w:color w:val="808080" w:themeColor="text1" w:themeTint="80"/>
                                <w:sz w:val="20"/>
                                <w:szCs w:val="22"/>
                                <w:lang w:val="en-US" w:eastAsia="zh-CN"/>
                                <w14:textFill>
                                  <w14:solidFill>
                                    <w14:schemeClr w14:val="tx1">
                                      <w14:lumMod w14:val="50000"/>
                                      <w14:lumOff w14:val="50000"/>
                                    </w14:schemeClr>
                                  </w14:solidFill>
                                </w14:textFill>
                              </w:rPr>
                              <w:t>t-co</w:t>
                            </w: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 Gardner, Saybolt, China, the United States, European Pharmacopoeia standards</w:t>
                            </w:r>
                          </w:p>
                          <w:p>
                            <w:pPr>
                              <w:pStyle w:val="9"/>
                              <w:keepNext w:val="0"/>
                              <w:keepLines w:val="0"/>
                              <w:pageBreakBefore w:val="0"/>
                              <w:widowControl/>
                              <w:numPr>
                                <w:ilvl w:val="0"/>
                                <w:numId w:val="1"/>
                              </w:numPr>
                              <w:kinsoku/>
                              <w:wordWrap/>
                              <w:overflowPunct/>
                              <w:topLinePunct w:val="0"/>
                              <w:bidi w:val="0"/>
                              <w:adjustRightInd/>
                              <w:snapToGrid/>
                              <w:spacing w:line="440" w:lineRule="exact"/>
                              <w:ind w:left="420" w:hanging="420" w:firstLineChars="0"/>
                              <w:textAlignment w:val="auto"/>
                              <w:rPr>
                                <w:rFonts w:ascii="微软雅黑" w:hAnsi="微软雅黑" w:eastAsia="微软雅黑" w:cs="微软雅黑"/>
                                <w:color w:val="808080" w:themeColor="text1" w:themeTint="80"/>
                                <w:sz w:val="24"/>
                                <w:szCs w:val="32"/>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2"/>
                                <w:lang w:val="en-US" w:eastAsia="zh-CN"/>
                                <w14:textFill>
                                  <w14:solidFill>
                                    <w14:schemeClr w14:val="tx1">
                                      <w14:lumMod w14:val="50000"/>
                                      <w14:lumOff w14:val="50000"/>
                                    </w14:schemeClr>
                                  </w14:solidFill>
                                </w14:textFill>
                              </w:rPr>
                              <w:t>Intelligent zero calibration ensures accurate measurement of △E*ab≤0.01</w:t>
                            </w:r>
                          </w:p>
                          <w:p>
                            <w:pPr>
                              <w:pStyle w:val="9"/>
                              <w:keepNext w:val="0"/>
                              <w:keepLines w:val="0"/>
                              <w:pageBreakBefore w:val="0"/>
                              <w:widowControl/>
                              <w:numPr>
                                <w:ilvl w:val="0"/>
                                <w:numId w:val="1"/>
                              </w:numPr>
                              <w:kinsoku/>
                              <w:wordWrap/>
                              <w:overflowPunct/>
                              <w:topLinePunct w:val="0"/>
                              <w:bidi w:val="0"/>
                              <w:adjustRightInd/>
                              <w:snapToGrid/>
                              <w:spacing w:line="440" w:lineRule="exact"/>
                              <w:ind w:left="420" w:hanging="420" w:firstLineChars="0"/>
                              <w:textAlignment w:val="auto"/>
                              <w:rPr>
                                <w:rFonts w:ascii="微软雅黑" w:hAnsi="微软雅黑" w:eastAsia="微软雅黑" w:cs="微软雅黑"/>
                                <w:color w:val="808080" w:themeColor="text1" w:themeTint="80"/>
                                <w:sz w:val="22"/>
                                <w:szCs w:val="28"/>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The minimum liquid addition is reduced to 1ml, 10mm and 50mm cuvet</w:t>
                            </w:r>
                            <w:r>
                              <w:rPr>
                                <w:rFonts w:hint="eastAsia" w:ascii="微软雅黑" w:hAnsi="微软雅黑" w:eastAsia="微软雅黑" w:cs="微软雅黑"/>
                                <w:color w:val="808080" w:themeColor="text1" w:themeTint="80"/>
                                <w:sz w:val="20"/>
                                <w:szCs w:val="22"/>
                                <w:lang w:val="en-US" w:eastAsia="zh-CN"/>
                                <w14:textFill>
                                  <w14:solidFill>
                                    <w14:schemeClr w14:val="tx1">
                                      <w14:lumMod w14:val="50000"/>
                                      <w14:lumOff w14:val="50000"/>
                                    </w14:schemeClr>
                                  </w14:solidFill>
                                </w14:textFill>
                              </w:rPr>
                              <w:t>te</w:t>
                            </w: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 xml:space="preserve"> are standard, and 33mm and 100mm cuvet</w:t>
                            </w:r>
                            <w:r>
                              <w:rPr>
                                <w:rFonts w:hint="eastAsia" w:ascii="微软雅黑" w:hAnsi="微软雅黑" w:eastAsia="微软雅黑" w:cs="微软雅黑"/>
                                <w:color w:val="808080" w:themeColor="text1" w:themeTint="80"/>
                                <w:sz w:val="20"/>
                                <w:szCs w:val="22"/>
                                <w:lang w:val="en-US" w:eastAsia="zh-CN"/>
                                <w14:textFill>
                                  <w14:solidFill>
                                    <w14:schemeClr w14:val="tx1">
                                      <w14:lumMod w14:val="50000"/>
                                      <w14:lumOff w14:val="50000"/>
                                    </w14:schemeClr>
                                  </w14:solidFill>
                                </w14:textFill>
                              </w:rPr>
                              <w:t>te</w:t>
                            </w: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 xml:space="preserve"> are optional</w:t>
                            </w:r>
                          </w:p>
                          <w:p>
                            <w:pPr>
                              <w:pStyle w:val="9"/>
                              <w:keepNext w:val="0"/>
                              <w:keepLines w:val="0"/>
                              <w:pageBreakBefore w:val="0"/>
                              <w:widowControl/>
                              <w:numPr>
                                <w:ilvl w:val="0"/>
                                <w:numId w:val="1"/>
                              </w:numPr>
                              <w:kinsoku/>
                              <w:wordWrap/>
                              <w:overflowPunct/>
                              <w:topLinePunct w:val="0"/>
                              <w:bidi w:val="0"/>
                              <w:adjustRightInd/>
                              <w:snapToGrid/>
                              <w:spacing w:line="440" w:lineRule="exact"/>
                              <w:ind w:left="420" w:hanging="420" w:firstLineChars="0"/>
                              <w:textAlignment w:val="auto"/>
                              <w:rPr>
                                <w:rFonts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2"/>
                                <w:lang w:val="en-US" w:eastAsia="zh-CN"/>
                                <w14:textFill>
                                  <w14:solidFill>
                                    <w14:schemeClr w14:val="tx1">
                                      <w14:lumMod w14:val="50000"/>
                                      <w14:lumOff w14:val="50000"/>
                                    </w14:schemeClr>
                                  </w14:solidFill>
                                </w14:textFill>
                              </w:rPr>
                              <w:t>Fast measurement</w:t>
                            </w: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 and a single measurement takes only 1.5 seconds</w:t>
                            </w:r>
                          </w:p>
                          <w:p>
                            <w:pPr>
                              <w:pStyle w:val="9"/>
                              <w:keepNext w:val="0"/>
                              <w:keepLines w:val="0"/>
                              <w:pageBreakBefore w:val="0"/>
                              <w:widowControl/>
                              <w:numPr>
                                <w:ilvl w:val="0"/>
                                <w:numId w:val="1"/>
                              </w:numPr>
                              <w:kinsoku/>
                              <w:wordWrap/>
                              <w:overflowPunct/>
                              <w:topLinePunct w:val="0"/>
                              <w:bidi w:val="0"/>
                              <w:adjustRightInd/>
                              <w:snapToGrid/>
                              <w:spacing w:line="440" w:lineRule="exact"/>
                              <w:ind w:left="420" w:hanging="420" w:firstLineChars="0"/>
                              <w:textAlignment w:val="auto"/>
                              <w:rPr>
                                <w:rFonts w:ascii="微软雅黑" w:hAnsi="微软雅黑" w:eastAsia="微软雅黑" w:cs="微软雅黑"/>
                                <w:color w:val="808080" w:themeColor="text1" w:themeTint="80"/>
                                <w:sz w:val="24"/>
                                <w:szCs w:val="32"/>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The thermostatic sample tank (up to 90 ° C) design ensures sample fluidity</w:t>
                            </w:r>
                          </w:p>
                          <w:p>
                            <w:pPr>
                              <w:pStyle w:val="9"/>
                              <w:keepNext w:val="0"/>
                              <w:keepLines w:val="0"/>
                              <w:pageBreakBefore w:val="0"/>
                              <w:widowControl/>
                              <w:numPr>
                                <w:ilvl w:val="0"/>
                                <w:numId w:val="1"/>
                              </w:numPr>
                              <w:kinsoku/>
                              <w:wordWrap/>
                              <w:overflowPunct/>
                              <w:topLinePunct w:val="0"/>
                              <w:bidi w:val="0"/>
                              <w:adjustRightInd/>
                              <w:snapToGrid/>
                              <w:spacing w:line="440" w:lineRule="exact"/>
                              <w:ind w:left="420" w:hanging="420" w:firstLineChars="0"/>
                              <w:textAlignment w:val="auto"/>
                              <w:rPr>
                                <w:rFonts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 xml:space="preserve">The 7-inch touch screen </w:t>
                            </w:r>
                            <w:r>
                              <w:rPr>
                                <w:rFonts w:hint="eastAsia" w:ascii="微软雅黑" w:hAnsi="微软雅黑" w:eastAsia="微软雅黑" w:cs="微软雅黑"/>
                                <w:color w:val="808080" w:themeColor="text1" w:themeTint="80"/>
                                <w:sz w:val="20"/>
                                <w:szCs w:val="22"/>
                                <w:lang w:val="en-US" w:eastAsia="zh-CN"/>
                                <w14:textFill>
                                  <w14:solidFill>
                                    <w14:schemeClr w14:val="tx1">
                                      <w14:lumMod w14:val="50000"/>
                                      <w14:lumOff w14:val="50000"/>
                                    </w14:schemeClr>
                                  </w14:solidFill>
                                </w14:textFill>
                              </w:rPr>
                              <w:t>make the instrument more user friendly</w:t>
                            </w: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 xml:space="preserve"> and the instrument can store more than 100,000 pieces of data</w:t>
                            </w:r>
                          </w:p>
                          <w:p>
                            <w:pPr>
                              <w:rPr>
                                <w:rFonts w:ascii="微软雅黑" w:hAnsi="微软雅黑" w:eastAsia="微软雅黑" w:cs="微软雅黑"/>
                                <w:color w:val="808080" w:themeColor="text1" w:themeTint="80"/>
                                <w:sz w:val="24"/>
                                <w:lang w:eastAsia="zh-Hans"/>
                                <w14:textFill>
                                  <w14:solidFill>
                                    <w14:schemeClr w14:val="tx1">
                                      <w14:lumMod w14:val="50000"/>
                                      <w14:lumOff w14:val="50000"/>
                                    </w14:schemeClr>
                                  </w14:solidFill>
                                </w14:textFill>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pt;margin-top:6.95pt;height:212.35pt;width:505.8pt;z-index:251660288;mso-width-relative:page;mso-height-relative:page;" filled="f" stroked="f" coordsize="21600,21600" o:gfxdata="UEsDBAoAAAAAAIdO4kAAAAAAAAAAAAAAAAAEAAAAZHJzL1BLAwQUAAAACACHTuJATgk/CtsAAAAK&#10;AQAADwAAAGRycy9kb3ducmV2LnhtbE2PS0/DMBCE70j8B2uRuFG7CUQhjVOhSBUSgkNLL9w28TaJ&#10;6keI3Qf8etxTOa1GM5r9plyejWZHmvzgrIT5TAAj2zo12E7C9nP1kAPzAa1C7SxJ+CEPy+r2psRC&#10;uZNd03ETOhZLrC9QQh/CWHDu254M+pkbyUZv5yaDIcqp42rCUyw3midCZNzgYOOHHkeqe2r3m4OR&#10;8FavPnDdJCb/1fXr++5l/N5+PUl5fzcXC2CBzuEahgt+RIcqMjXuYJVnOuokTgnxps/ALr5I0gxY&#10;I+ExzTPgVcn/T6j+AFBLAwQUAAAACACHTuJAGgLmIDwCAABnBAAADgAAAGRycy9lMm9Eb2MueG1s&#10;rVTBjtowEL1X6j9YvpcAC+mCCCu6iKrSqrsSrXo2jkMi2R7XNiT0A9o/2FMvvfe7+I6OncCibQ97&#10;6MWMPZM3897MMLtplCR7YV0FOqODXp8SoTnkld5m9POn1ZtrSpxnOmcStMjoQTh6M3/9alabqRhC&#10;CTIXliCIdtPaZLT03kyTxPFSKOZ6YIRGZwFWMY9Xu01yy2pEVzIZ9vtpUoPNjQUunMPXZeukHaJ9&#10;CSAURcXFEvhOCe1bVCsk80jJlZVxdB6rLQrB/X1ROOGJzCgy9fHEJGhvwpnMZ2y6tcyUFe9KYC8p&#10;4RknxSqNSc9QS+YZ2dnqLyhVcQsOCt/joJKWSFQEWQz6z7RZl8yIyAWlduYsuvt/sPzj/sGSKs/o&#10;hBLNFDb8+Pjj+PP38dd3Mgny1MZNMWptMM4376DBoTm9O3wMrJvCqvCLfAj6UdzDWVzReMLxMR0N&#10;r9IUXRx9w3SSXo/GASd5+txY598LUCQYGbXYvSgq298534aeQkI2DatKythBqUmNKa7G/fjB2YPg&#10;UmOOQKItNli+2TQdsw3kByRmoZ0MZ/iqwuR3zPkHZnEUsGBcFn+PRyEBk0BnUVKC/fav9xCPHUIv&#10;JTWOVkbd1x2zghL5QWPvJoPRCGF9vIzGb4d4sZeezaVH79Qt4PQOcC0Nj2aI9/JkFhbUF9ypRciK&#10;LqY55s6oP5m3vh143EkuFosYhNNnmL/Ta8MDdCvnYuehqKLSQaZWm049nL/Yq25XwoBf3mPU0//D&#10;/A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OCT8K2wAAAAoBAAAPAAAAAAAAAAEAIAAAACIAAABk&#10;cnMvZG93bnJldi54bWxQSwECFAAUAAAACACHTuJAGgLmIDwCAABnBAAADgAAAAAAAAABACAAAAAq&#10;AQAAZHJzL2Uyb0RvYy54bWxQSwUGAAAAAAYABgBZAQAA2AUAAAAA&#10;">
                <v:fill on="f" focussize="0,0"/>
                <v:stroke on="f" weight="0.5pt"/>
                <v:imagedata o:title=""/>
                <o:lock v:ext="edit" aspectratio="f"/>
                <v:textbox>
                  <w:txbxContent>
                    <w:p>
                      <w:pPr>
                        <w:pStyle w:val="9"/>
                        <w:keepNext w:val="0"/>
                        <w:keepLines w:val="0"/>
                        <w:pageBreakBefore w:val="0"/>
                        <w:widowControl/>
                        <w:numPr>
                          <w:ilvl w:val="0"/>
                          <w:numId w:val="1"/>
                        </w:numPr>
                        <w:kinsoku/>
                        <w:wordWrap/>
                        <w:overflowPunct/>
                        <w:topLinePunct w:val="0"/>
                        <w:bidi w:val="0"/>
                        <w:adjustRightInd/>
                        <w:snapToGrid/>
                        <w:spacing w:line="440" w:lineRule="exact"/>
                        <w:ind w:left="420" w:hanging="420" w:firstLineChars="0"/>
                        <w:textAlignment w:val="auto"/>
                        <w:rPr>
                          <w:rFonts w:ascii="微软雅黑" w:hAnsi="微软雅黑" w:eastAsia="微软雅黑" w:cs="微软雅黑"/>
                          <w:color w:val="808080" w:themeColor="text1" w:themeTint="80"/>
                          <w:sz w:val="22"/>
                          <w:szCs w:val="28"/>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More than 30 color indicators, including p</w:t>
                      </w:r>
                      <w:r>
                        <w:rPr>
                          <w:rFonts w:hint="eastAsia" w:ascii="微软雅黑" w:hAnsi="微软雅黑" w:eastAsia="微软雅黑" w:cs="微软雅黑"/>
                          <w:color w:val="808080" w:themeColor="text1" w:themeTint="80"/>
                          <w:sz w:val="20"/>
                          <w:szCs w:val="22"/>
                          <w:lang w:val="en-US" w:eastAsia="zh-CN"/>
                          <w14:textFill>
                            <w14:solidFill>
                              <w14:schemeClr w14:val="tx1">
                                <w14:lumMod w14:val="50000"/>
                                <w14:lumOff w14:val="50000"/>
                              </w14:schemeClr>
                            </w14:solidFill>
                          </w14:textFill>
                        </w:rPr>
                        <w:t>t-co</w:t>
                      </w: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 Gardner, Saybolt, China, the United States, European Pharmacopoeia standards</w:t>
                      </w:r>
                    </w:p>
                    <w:p>
                      <w:pPr>
                        <w:pStyle w:val="9"/>
                        <w:keepNext w:val="0"/>
                        <w:keepLines w:val="0"/>
                        <w:pageBreakBefore w:val="0"/>
                        <w:widowControl/>
                        <w:numPr>
                          <w:ilvl w:val="0"/>
                          <w:numId w:val="1"/>
                        </w:numPr>
                        <w:kinsoku/>
                        <w:wordWrap/>
                        <w:overflowPunct/>
                        <w:topLinePunct w:val="0"/>
                        <w:bidi w:val="0"/>
                        <w:adjustRightInd/>
                        <w:snapToGrid/>
                        <w:spacing w:line="440" w:lineRule="exact"/>
                        <w:ind w:left="420" w:hanging="420" w:firstLineChars="0"/>
                        <w:textAlignment w:val="auto"/>
                        <w:rPr>
                          <w:rFonts w:ascii="微软雅黑" w:hAnsi="微软雅黑" w:eastAsia="微软雅黑" w:cs="微软雅黑"/>
                          <w:color w:val="808080" w:themeColor="text1" w:themeTint="80"/>
                          <w:sz w:val="24"/>
                          <w:szCs w:val="32"/>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2"/>
                          <w:lang w:val="en-US" w:eastAsia="zh-CN"/>
                          <w14:textFill>
                            <w14:solidFill>
                              <w14:schemeClr w14:val="tx1">
                                <w14:lumMod w14:val="50000"/>
                                <w14:lumOff w14:val="50000"/>
                              </w14:schemeClr>
                            </w14:solidFill>
                          </w14:textFill>
                        </w:rPr>
                        <w:t>Intelligent zero calibration ensures accurate measurement of △E*ab≤0.01</w:t>
                      </w:r>
                    </w:p>
                    <w:p>
                      <w:pPr>
                        <w:pStyle w:val="9"/>
                        <w:keepNext w:val="0"/>
                        <w:keepLines w:val="0"/>
                        <w:pageBreakBefore w:val="0"/>
                        <w:widowControl/>
                        <w:numPr>
                          <w:ilvl w:val="0"/>
                          <w:numId w:val="1"/>
                        </w:numPr>
                        <w:kinsoku/>
                        <w:wordWrap/>
                        <w:overflowPunct/>
                        <w:topLinePunct w:val="0"/>
                        <w:bidi w:val="0"/>
                        <w:adjustRightInd/>
                        <w:snapToGrid/>
                        <w:spacing w:line="440" w:lineRule="exact"/>
                        <w:ind w:left="420" w:hanging="420" w:firstLineChars="0"/>
                        <w:textAlignment w:val="auto"/>
                        <w:rPr>
                          <w:rFonts w:ascii="微软雅黑" w:hAnsi="微软雅黑" w:eastAsia="微软雅黑" w:cs="微软雅黑"/>
                          <w:color w:val="808080" w:themeColor="text1" w:themeTint="80"/>
                          <w:sz w:val="22"/>
                          <w:szCs w:val="28"/>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The minimum liquid addition is reduced to 1ml, 10mm and 50mm cuvet</w:t>
                      </w:r>
                      <w:r>
                        <w:rPr>
                          <w:rFonts w:hint="eastAsia" w:ascii="微软雅黑" w:hAnsi="微软雅黑" w:eastAsia="微软雅黑" w:cs="微软雅黑"/>
                          <w:color w:val="808080" w:themeColor="text1" w:themeTint="80"/>
                          <w:sz w:val="20"/>
                          <w:szCs w:val="22"/>
                          <w:lang w:val="en-US" w:eastAsia="zh-CN"/>
                          <w14:textFill>
                            <w14:solidFill>
                              <w14:schemeClr w14:val="tx1">
                                <w14:lumMod w14:val="50000"/>
                                <w14:lumOff w14:val="50000"/>
                              </w14:schemeClr>
                            </w14:solidFill>
                          </w14:textFill>
                        </w:rPr>
                        <w:t>te</w:t>
                      </w: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 xml:space="preserve"> are standard, and 33mm and 100mm cuvet</w:t>
                      </w:r>
                      <w:r>
                        <w:rPr>
                          <w:rFonts w:hint="eastAsia" w:ascii="微软雅黑" w:hAnsi="微软雅黑" w:eastAsia="微软雅黑" w:cs="微软雅黑"/>
                          <w:color w:val="808080" w:themeColor="text1" w:themeTint="80"/>
                          <w:sz w:val="20"/>
                          <w:szCs w:val="22"/>
                          <w:lang w:val="en-US" w:eastAsia="zh-CN"/>
                          <w14:textFill>
                            <w14:solidFill>
                              <w14:schemeClr w14:val="tx1">
                                <w14:lumMod w14:val="50000"/>
                                <w14:lumOff w14:val="50000"/>
                              </w14:schemeClr>
                            </w14:solidFill>
                          </w14:textFill>
                        </w:rPr>
                        <w:t>te</w:t>
                      </w: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 xml:space="preserve"> are optional</w:t>
                      </w:r>
                    </w:p>
                    <w:p>
                      <w:pPr>
                        <w:pStyle w:val="9"/>
                        <w:keepNext w:val="0"/>
                        <w:keepLines w:val="0"/>
                        <w:pageBreakBefore w:val="0"/>
                        <w:widowControl/>
                        <w:numPr>
                          <w:ilvl w:val="0"/>
                          <w:numId w:val="1"/>
                        </w:numPr>
                        <w:kinsoku/>
                        <w:wordWrap/>
                        <w:overflowPunct/>
                        <w:topLinePunct w:val="0"/>
                        <w:bidi w:val="0"/>
                        <w:adjustRightInd/>
                        <w:snapToGrid/>
                        <w:spacing w:line="440" w:lineRule="exact"/>
                        <w:ind w:left="420" w:hanging="420" w:firstLineChars="0"/>
                        <w:textAlignment w:val="auto"/>
                        <w:rPr>
                          <w:rFonts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2"/>
                          <w:lang w:val="en-US" w:eastAsia="zh-CN"/>
                          <w14:textFill>
                            <w14:solidFill>
                              <w14:schemeClr w14:val="tx1">
                                <w14:lumMod w14:val="50000"/>
                                <w14:lumOff w14:val="50000"/>
                              </w14:schemeClr>
                            </w14:solidFill>
                          </w14:textFill>
                        </w:rPr>
                        <w:t>Fast measurement</w:t>
                      </w: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 and a single measurement takes only 1.5 seconds</w:t>
                      </w:r>
                    </w:p>
                    <w:p>
                      <w:pPr>
                        <w:pStyle w:val="9"/>
                        <w:keepNext w:val="0"/>
                        <w:keepLines w:val="0"/>
                        <w:pageBreakBefore w:val="0"/>
                        <w:widowControl/>
                        <w:numPr>
                          <w:ilvl w:val="0"/>
                          <w:numId w:val="1"/>
                        </w:numPr>
                        <w:kinsoku/>
                        <w:wordWrap/>
                        <w:overflowPunct/>
                        <w:topLinePunct w:val="0"/>
                        <w:bidi w:val="0"/>
                        <w:adjustRightInd/>
                        <w:snapToGrid/>
                        <w:spacing w:line="440" w:lineRule="exact"/>
                        <w:ind w:left="420" w:hanging="420" w:firstLineChars="0"/>
                        <w:textAlignment w:val="auto"/>
                        <w:rPr>
                          <w:rFonts w:ascii="微软雅黑" w:hAnsi="微软雅黑" w:eastAsia="微软雅黑" w:cs="微软雅黑"/>
                          <w:color w:val="808080" w:themeColor="text1" w:themeTint="80"/>
                          <w:sz w:val="24"/>
                          <w:szCs w:val="32"/>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The thermostatic sample tank (up to 90 ° C) design ensures sample fluidity</w:t>
                      </w:r>
                    </w:p>
                    <w:p>
                      <w:pPr>
                        <w:pStyle w:val="9"/>
                        <w:keepNext w:val="0"/>
                        <w:keepLines w:val="0"/>
                        <w:pageBreakBefore w:val="0"/>
                        <w:widowControl/>
                        <w:numPr>
                          <w:ilvl w:val="0"/>
                          <w:numId w:val="1"/>
                        </w:numPr>
                        <w:kinsoku/>
                        <w:wordWrap/>
                        <w:overflowPunct/>
                        <w:topLinePunct w:val="0"/>
                        <w:bidi w:val="0"/>
                        <w:adjustRightInd/>
                        <w:snapToGrid/>
                        <w:spacing w:line="440" w:lineRule="exact"/>
                        <w:ind w:left="420" w:hanging="420" w:firstLineChars="0"/>
                        <w:textAlignment w:val="auto"/>
                        <w:rPr>
                          <w:rFonts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 xml:space="preserve">The 7-inch touch screen </w:t>
                      </w:r>
                      <w:r>
                        <w:rPr>
                          <w:rFonts w:hint="eastAsia" w:ascii="微软雅黑" w:hAnsi="微软雅黑" w:eastAsia="微软雅黑" w:cs="微软雅黑"/>
                          <w:color w:val="808080" w:themeColor="text1" w:themeTint="80"/>
                          <w:sz w:val="20"/>
                          <w:szCs w:val="22"/>
                          <w:lang w:val="en-US" w:eastAsia="zh-CN"/>
                          <w14:textFill>
                            <w14:solidFill>
                              <w14:schemeClr w14:val="tx1">
                                <w14:lumMod w14:val="50000"/>
                                <w14:lumOff w14:val="50000"/>
                              </w14:schemeClr>
                            </w14:solidFill>
                          </w14:textFill>
                        </w:rPr>
                        <w:t>make the instrument more user friendly</w:t>
                      </w:r>
                      <w:r>
                        <w:rPr>
                          <w:rFonts w:hint="eastAsia" w:ascii="微软雅黑" w:hAnsi="微软雅黑" w:eastAsia="微软雅黑" w:cs="微软雅黑"/>
                          <w:color w:val="808080" w:themeColor="text1" w:themeTint="80"/>
                          <w:sz w:val="20"/>
                          <w:szCs w:val="22"/>
                          <w14:textFill>
                            <w14:solidFill>
                              <w14:schemeClr w14:val="tx1">
                                <w14:lumMod w14:val="50000"/>
                                <w14:lumOff w14:val="50000"/>
                              </w14:schemeClr>
                            </w14:solidFill>
                          </w14:textFill>
                        </w:rPr>
                        <w:t xml:space="preserve"> and the instrument can store more than 100,000 pieces of data</w:t>
                      </w:r>
                    </w:p>
                    <w:p>
                      <w:pPr>
                        <w:rPr>
                          <w:rFonts w:ascii="微软雅黑" w:hAnsi="微软雅黑" w:eastAsia="微软雅黑" w:cs="微软雅黑"/>
                          <w:color w:val="808080" w:themeColor="text1" w:themeTint="80"/>
                          <w:sz w:val="24"/>
                          <w:lang w:eastAsia="zh-Hans"/>
                          <w14:textFill>
                            <w14:solidFill>
                              <w14:schemeClr w14:val="tx1">
                                <w14:lumMod w14:val="50000"/>
                                <w14:lumOff w14:val="50000"/>
                              </w14:schemeClr>
                            </w14:solidFill>
                          </w14:textFill>
                        </w:rPr>
                      </w:pPr>
                    </w:p>
                  </w:txbxContent>
                </v:textbox>
              </v:shape>
            </w:pict>
          </mc:Fallback>
        </mc:AlternateContent>
      </w:r>
    </w:p>
    <w:p/>
    <w:p/>
    <w:p/>
    <w:p/>
    <w:p/>
    <w:p/>
    <w:p/>
    <w:p>
      <w:pPr>
        <w:ind w:firstLine="376"/>
        <w:jc w:val="left"/>
      </w:pPr>
    </w:p>
    <w:p>
      <w:pPr>
        <w:ind w:firstLine="376"/>
        <w:jc w:val="left"/>
      </w:pPr>
    </w:p>
    <w:p>
      <w:pPr>
        <w:ind w:firstLine="376"/>
        <w:jc w:val="left"/>
      </w:pPr>
    </w:p>
    <w:p>
      <w:pPr>
        <w:ind w:firstLine="376"/>
        <w:jc w:val="left"/>
      </w:pPr>
    </w:p>
    <w:p>
      <w:pPr>
        <w:ind w:firstLine="376"/>
        <w:jc w:val="left"/>
      </w:pPr>
      <w:r>
        <mc:AlternateContent>
          <mc:Choice Requires="wps">
            <w:drawing>
              <wp:anchor distT="0" distB="0" distL="114300" distR="114300" simplePos="0" relativeHeight="251666432" behindDoc="0" locked="0" layoutInCell="1" allowOverlap="1">
                <wp:simplePos x="0" y="0"/>
                <wp:positionH relativeFrom="column">
                  <wp:posOffset>5293995</wp:posOffset>
                </wp:positionH>
                <wp:positionV relativeFrom="paragraph">
                  <wp:posOffset>136525</wp:posOffset>
                </wp:positionV>
                <wp:extent cx="1391285" cy="779145"/>
                <wp:effectExtent l="0" t="0" r="0" b="0"/>
                <wp:wrapNone/>
                <wp:docPr id="5" name="文本框 5"/>
                <wp:cNvGraphicFramePr/>
                <a:graphic xmlns:a="http://schemas.openxmlformats.org/drawingml/2006/main">
                  <a:graphicData uri="http://schemas.microsoft.com/office/word/2010/wordprocessingShape">
                    <wps:wsp>
                      <wps:cNvSpPr txBox="1"/>
                      <wps:spPr>
                        <a:xfrm>
                          <a:off x="5500370" y="10109835"/>
                          <a:ext cx="1391285" cy="77914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6.85pt;margin-top:10.75pt;height:61.35pt;width:109.55pt;z-index:251666432;mso-width-relative:page;mso-height-relative:page;" filled="f" stroked="f" coordsize="21600,21600" o:gfxdata="UEsDBAoAAAAAAIdO4kAAAAAAAAAAAAAAAAAEAAAAZHJzL1BLAwQUAAAACACHTuJAKI3kpNwAAAAL&#10;AQAADwAAAGRycy9kb3ducmV2LnhtbE2Py07DMBBF90j8gzVI7KidtKFRiFOhSBUSgkVLN91N4mkS&#10;4UeI3Qd8Pe4KdjOaozvnlquL0exEkx+clZDMBDCyrVOD7STsPtYPOTAf0CrUzpKEb/Kwqm5vSiyU&#10;O9sNnbahYzHE+gIl9CGMBee+7cmgn7mRbLwd3GQwxHXquJrwHMON5qkQj9zgYOOHHkeqe2o/t0cj&#10;4bVev+OmSU3+o+uXt8Pz+LXbZ1Le3yXiCVigS/iD4aof1aGKTo07WuWZlpDP58uISkiTDNgVEFka&#10;yzRxWixS4FXJ/3eofgFQSwMEFAAAAAgAh07iQCcUrPJHAgAAcwQAAA4AAABkcnMvZTJvRG9jLnht&#10;bK1Uy24TMRTdI/EPlvdkJknTtFEmVWgUhFTRSgWxdjyezkh+YTuZKR8Af8CKDXu+q9/BsSdpo8Ki&#10;CzaTa9/jc33Ovc78olOS7ITzjdEFHQ5ySoTmpmz0XUE/fVy/OaPEB6ZLJo0WBb0Xnl4sXr+at3Ym&#10;RqY2shSOgET7WWsLWodgZ1nmeS0U8wNjhUayMk6xgKW7y0rHWrArmY3y/DRrjSutM1x4j91Vn6R7&#10;RvcSQlNVDRcrw7dK6NCzOiFZgCRfN9bTRbptVQkerqvKi0BkQaE0pC+KIN7Eb7aYs9mdY7Zu+P4K&#10;7CVXeKZJsUaj6CPVigVGtq75i0o13BlvqjDgRmW9kOQIVAzzZ97c1syKpAVWe/touv9/tPzD7saR&#10;pizohBLNFBr+8OP7w8/fD7++kUm0p7V+BtStBS50b02HoTnse2xG1V3lVPyFHoL8ZJLn4yksvgcW&#10;ss7PxomKzUQXCI8M4/Ph6AwlOSDT6fnwJAGyJyrrfHgnjCIxKKhDJ5PBbHflA64F6AESK2uzbqRM&#10;3ZSatAU9HU/ydOAxgxNS42AU1F88RqHbdHuVG1PeQ6Qz/ZR4y9cNil8xH26Yw1hAER5OuMankgZF&#10;zD6ipDbu67/2Ix7dQpaSFmNWUP9ly5ygRL7X6COUn8S5TIuTyXSEhTvObI4zeqsuDSZ5iCdqeQoj&#10;PshDWDmjPuN9LWNVpJjmqF3QcAgvQz/8eJ9cLJcJhEm0LFzpW8sjdW/nchtM1SSno029N3v3MIup&#10;Aft3E4f9eJ1QT/8Vi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AojeSk3AAAAAsBAAAPAAAAAAAA&#10;AAEAIAAAACIAAABkcnMvZG93bnJldi54bWxQSwECFAAUAAAACACHTuJAJxSs8kcCAABzBAAADgAA&#10;AAAAAAABACAAAAArAQAAZHJzL2Uyb0RvYy54bWxQSwUGAAAAAAYABgBZAQAA5AUAAAAA&#10;">
                <v:fill on="f" focussize="0,0"/>
                <v:stroke on="f" weight="0.5pt"/>
                <v:imagedata o:title=""/>
                <o:lock v:ext="edit" aspectratio="f"/>
                <v:textbox>
                  <w:txbxContent>
                    <w:p>
                      <w:pPr>
                        <w:rPr>
                          <w:rFonts w:hint="default"/>
                          <w:lang w:val="en-US" w:eastAsia="zh-CN"/>
                        </w:rPr>
                      </w:pPr>
                    </w:p>
                  </w:txbxContent>
                </v:textbox>
              </v:shape>
            </w:pict>
          </mc:Fallback>
        </mc:AlternateContent>
      </w:r>
    </w:p>
    <w:p>
      <w:pPr>
        <w:ind w:firstLine="376"/>
        <w:jc w:val="left"/>
      </w:pPr>
    </w:p>
    <w:p>
      <w:pPr>
        <w:jc w:val="left"/>
        <w:sectPr>
          <w:pgSz w:w="11906" w:h="16838"/>
          <w:pgMar w:top="1134" w:right="850" w:bottom="1134" w:left="850" w:header="851" w:footer="992" w:gutter="0"/>
          <w:cols w:space="425" w:num="1"/>
          <w:docGrid w:type="lines" w:linePitch="312" w:charSpace="0"/>
        </w:sectPr>
      </w:pPr>
    </w:p>
    <w:p>
      <w:pPr>
        <w:jc w:val="left"/>
        <w:rPr>
          <w:rFonts w:ascii="微软雅黑" w:hAnsi="微软雅黑" w:eastAsia="微软雅黑" w:cs="微软雅黑"/>
          <w:b/>
          <w:bCs/>
          <w:color w:val="808080" w:themeColor="text1" w:themeTint="80"/>
          <w:sz w:val="40"/>
          <w:szCs w:val="40"/>
          <w14:textFill>
            <w14:solidFill>
              <w14:schemeClr w14:val="tx1">
                <w14:lumMod w14:val="50000"/>
                <w14:lumOff w14:val="50000"/>
              </w14:schemeClr>
            </w14:solidFill>
          </w14:textFill>
        </w:rPr>
      </w:pPr>
      <w:r>
        <w:rPr>
          <w:sz w:val="21"/>
        </w:rPr>
        <mc:AlternateContent>
          <mc:Choice Requires="wps">
            <w:drawing>
              <wp:anchor distT="0" distB="0" distL="114300" distR="114300" simplePos="0" relativeHeight="251695104" behindDoc="0" locked="0" layoutInCell="1" allowOverlap="1">
                <wp:simplePos x="0" y="0"/>
                <wp:positionH relativeFrom="column">
                  <wp:posOffset>4445</wp:posOffset>
                </wp:positionH>
                <wp:positionV relativeFrom="paragraph">
                  <wp:posOffset>107315</wp:posOffset>
                </wp:positionV>
                <wp:extent cx="2538095" cy="396875"/>
                <wp:effectExtent l="0" t="0" r="14605" b="3175"/>
                <wp:wrapNone/>
                <wp:docPr id="36" name="文本框 36"/>
                <wp:cNvGraphicFramePr/>
                <a:graphic xmlns:a="http://schemas.openxmlformats.org/drawingml/2006/main">
                  <a:graphicData uri="http://schemas.microsoft.com/office/word/2010/wordprocessingShape">
                    <wps:wsp>
                      <wps:cNvSpPr txBox="1"/>
                      <wps:spPr>
                        <a:xfrm>
                          <a:off x="0" y="0"/>
                          <a:ext cx="2538095" cy="39687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line="440" w:lineRule="exact"/>
                              <w:jc w:val="right"/>
                              <w:rPr>
                                <w:rFonts w:hint="default"/>
                                <w:lang w:val="en-US"/>
                              </w:rPr>
                            </w:pPr>
                            <w:r>
                              <w:rPr>
                                <w:rFonts w:ascii="微软雅黑" w:hAnsi="微软雅黑" w:eastAsia="微软雅黑" w:cs="微软雅黑"/>
                                <w:b/>
                                <w:bCs/>
                                <w:color w:val="808080" w:themeColor="text1" w:themeTint="80"/>
                                <w:sz w:val="36"/>
                                <w:szCs w:val="44"/>
                                <w14:textFill>
                                  <w14:solidFill>
                                    <w14:schemeClr w14:val="tx1">
                                      <w14:lumMod w14:val="50000"/>
                                      <w14:lumOff w14:val="50000"/>
                                    </w14:schemeClr>
                                  </w14:solidFill>
                                </w14:textFill>
                              </w:rPr>
                              <w:t>DS-81</w:t>
                            </w:r>
                            <w:r>
                              <w:rPr>
                                <w:rFonts w:hint="eastAsia" w:ascii="微软雅黑" w:hAnsi="微软雅黑" w:eastAsia="微软雅黑" w:cs="微软雅黑"/>
                                <w:b/>
                                <w:bCs/>
                                <w:color w:val="808080" w:themeColor="text1" w:themeTint="80"/>
                                <w:sz w:val="36"/>
                                <w:szCs w:val="44"/>
                                <w:lang w:val="en-US" w:eastAsia="zh-CN"/>
                                <w14:textFill>
                                  <w14:solidFill>
                                    <w14:schemeClr w14:val="tx1">
                                      <w14:lumMod w14:val="50000"/>
                                      <w14:lumOff w14:val="50000"/>
                                    </w14:schemeClr>
                                  </w14:solidFill>
                                </w14:textFill>
                              </w:rPr>
                              <w:t xml:space="preserve">2N / </w:t>
                            </w:r>
                            <w:r>
                              <w:rPr>
                                <w:rFonts w:ascii="微软雅黑" w:hAnsi="微软雅黑" w:eastAsia="微软雅黑" w:cs="微软雅黑"/>
                                <w:b/>
                                <w:bCs/>
                                <w:color w:val="808080" w:themeColor="text1" w:themeTint="80"/>
                                <w:sz w:val="36"/>
                                <w:szCs w:val="44"/>
                                <w14:textFill>
                                  <w14:solidFill>
                                    <w14:schemeClr w14:val="tx1">
                                      <w14:lumMod w14:val="50000"/>
                                      <w14:lumOff w14:val="50000"/>
                                    </w14:schemeClr>
                                  </w14:solidFill>
                                </w14:textFill>
                              </w:rPr>
                              <w:t>DS-81</w:t>
                            </w:r>
                            <w:r>
                              <w:rPr>
                                <w:rFonts w:hint="eastAsia" w:ascii="微软雅黑" w:hAnsi="微软雅黑" w:eastAsia="微软雅黑" w:cs="微软雅黑"/>
                                <w:b/>
                                <w:bCs/>
                                <w:color w:val="808080" w:themeColor="text1" w:themeTint="80"/>
                                <w:sz w:val="36"/>
                                <w:szCs w:val="44"/>
                                <w:lang w:val="en-US" w:eastAsia="zh-CN"/>
                                <w14:textFill>
                                  <w14:solidFill>
                                    <w14:schemeClr w14:val="tx1">
                                      <w14:lumMod w14:val="50000"/>
                                      <w14:lumOff w14:val="50000"/>
                                    </w14:schemeClr>
                                  </w14:solidFill>
                                </w14:textFill>
                              </w:rPr>
                              <w:t>6N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5pt;margin-top:8.45pt;height:31.25pt;width:199.85pt;z-index:251695104;mso-width-relative:page;mso-height-relative:page;" fillcolor="#FFFFFF [3201]" filled="t" stroked="f" coordsize="21600,21600" o:gfxdata="UEsDBAoAAAAAAIdO4kAAAAAAAAAAAAAAAAAEAAAAZHJzL1BLAwQUAAAACACHTuJAvYB96tAAAAAG&#10;AQAADwAAAGRycy9kb3ducmV2LnhtbE2Oy07DMBBF90j8gzVI7KgdFBWaxukCiS0SbenajYc4qj2O&#10;bPf59QwrWN6H7j3t6hK8OGHKYyQN1UyBQOqjHWnQsN28P72CyMWQNT4SarhihlV3f9eaxsYzfeJp&#10;XQbBI5Qbo8GVMjVS5t5hMHkWJyTOvmMKprBMg7TJnHk8ePms1FwGMxI/ODPhm8P+sD4GDbsh3HZf&#10;1ZScDb6mj9t1s42j1o8PlVqCKHgpf2X4xWd06JhpH49ks/AaXrjH7nwBgtNaqRrEnu1FDbJr5X/8&#10;7gdQSwMEFAAAAAgAh07iQLTWgy5TAgAAkQQAAA4AAABkcnMvZTJvRG9jLnhtbK1UzW7bMAy+D9g7&#10;CLqvzk+TpkGcImuRYUCwFsiGnRVZjgVIoiYpsbMH2N6gp11233P1OUbJTtp1O/SwHByKpD/q+0h6&#10;dtVoRfbCeQkmp/2zHiXCcCik2eb008flmwklPjBTMAVG5PQgPL2av341q+1UDKACVQhHEMT4aW1z&#10;WoVgp1nmeSU082dghcFgCU6zgEe3zQrHakTXKhv0euOsBldYB1x4j96bNkg7RPcSQChLycUN8J0W&#10;JrSoTigWkJKvpPV0nm5bloKH27L0IhCVU2Qa0hOLoL2Jz2w+Y9OtY7aSvLsCe8kVnnHSTBoseoK6&#10;YYGRnZN/QWnJHXgowxkHnbVEkiLIot97ps26YlYkLii1tyfR/f+D5R/2d47IIqfDMSWGaez4w/33&#10;hx+/Hn5+I+hDgWrrp5i3tpgZmrfQ4Ngc/R6dkXdTOh3/kRHBOMp7OMkrmkA4Ogej4aR3OaKEY2x4&#10;OZ5cjCJM9vi2dT68E6BJNHLqsH1JVbZf+dCmHlNiMQ9KFkupVDq47eZaObJn2Opl+nXof6QpQ+qc&#10;joejXkI2EN9voZXBy0SyLalohWbTdApsoDigAA7aGfKWLyXecsV8uGMOhwY541qFW3yUCrAIdBYl&#10;Fbiv//LHfOwlRimpcQhz6r/smBOUqPcGu3zZPz+PU5sO56OLAR7c08jmacTs9DUg+T4usOXJjPlB&#10;Hc3Sgf6M27eIVTHEDMfaOQ1H8zq0q4Hby8VikZJwTi0LK7O2PEJHqQ0sdgFKmVoSZWq16dTDSU1N&#10;7bYqrsLTc8p6/JLM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9gH3q0AAAAAYBAAAPAAAAAAAA&#10;AAEAIAAAACIAAABkcnMvZG93bnJldi54bWxQSwECFAAUAAAACACHTuJAtNaDLlMCAACRBAAADgAA&#10;AAAAAAABACAAAAAfAQAAZHJzL2Uyb0RvYy54bWxQSwUGAAAAAAYABgBZAQAA5AUAAAAA&#10;">
                <v:fill on="t" focussize="0,0"/>
                <v:stroke on="f" weight="0.5pt"/>
                <v:imagedata o:title=""/>
                <o:lock v:ext="edit" aspectratio="f"/>
                <v:textbox>
                  <w:txbxContent>
                    <w:p>
                      <w:pPr>
                        <w:spacing w:line="440" w:lineRule="exact"/>
                        <w:jc w:val="right"/>
                        <w:rPr>
                          <w:rFonts w:hint="default"/>
                          <w:lang w:val="en-US"/>
                        </w:rPr>
                      </w:pPr>
                      <w:r>
                        <w:rPr>
                          <w:rFonts w:ascii="微软雅黑" w:hAnsi="微软雅黑" w:eastAsia="微软雅黑" w:cs="微软雅黑"/>
                          <w:b/>
                          <w:bCs/>
                          <w:color w:val="808080" w:themeColor="text1" w:themeTint="80"/>
                          <w:sz w:val="36"/>
                          <w:szCs w:val="44"/>
                          <w14:textFill>
                            <w14:solidFill>
                              <w14:schemeClr w14:val="tx1">
                                <w14:lumMod w14:val="50000"/>
                                <w14:lumOff w14:val="50000"/>
                              </w14:schemeClr>
                            </w14:solidFill>
                          </w14:textFill>
                        </w:rPr>
                        <w:t>DS-81</w:t>
                      </w:r>
                      <w:r>
                        <w:rPr>
                          <w:rFonts w:hint="eastAsia" w:ascii="微软雅黑" w:hAnsi="微软雅黑" w:eastAsia="微软雅黑" w:cs="微软雅黑"/>
                          <w:b/>
                          <w:bCs/>
                          <w:color w:val="808080" w:themeColor="text1" w:themeTint="80"/>
                          <w:sz w:val="36"/>
                          <w:szCs w:val="44"/>
                          <w:lang w:val="en-US" w:eastAsia="zh-CN"/>
                          <w14:textFill>
                            <w14:solidFill>
                              <w14:schemeClr w14:val="tx1">
                                <w14:lumMod w14:val="50000"/>
                                <w14:lumOff w14:val="50000"/>
                              </w14:schemeClr>
                            </w14:solidFill>
                          </w14:textFill>
                        </w:rPr>
                        <w:t xml:space="preserve">2N / </w:t>
                      </w:r>
                      <w:r>
                        <w:rPr>
                          <w:rFonts w:ascii="微软雅黑" w:hAnsi="微软雅黑" w:eastAsia="微软雅黑" w:cs="微软雅黑"/>
                          <w:b/>
                          <w:bCs/>
                          <w:color w:val="808080" w:themeColor="text1" w:themeTint="80"/>
                          <w:sz w:val="36"/>
                          <w:szCs w:val="44"/>
                          <w14:textFill>
                            <w14:solidFill>
                              <w14:schemeClr w14:val="tx1">
                                <w14:lumMod w14:val="50000"/>
                                <w14:lumOff w14:val="50000"/>
                              </w14:schemeClr>
                            </w14:solidFill>
                          </w14:textFill>
                        </w:rPr>
                        <w:t>DS-81</w:t>
                      </w:r>
                      <w:r>
                        <w:rPr>
                          <w:rFonts w:hint="eastAsia" w:ascii="微软雅黑" w:hAnsi="微软雅黑" w:eastAsia="微软雅黑" w:cs="微软雅黑"/>
                          <w:b/>
                          <w:bCs/>
                          <w:color w:val="808080" w:themeColor="text1" w:themeTint="80"/>
                          <w:sz w:val="36"/>
                          <w:szCs w:val="44"/>
                          <w:lang w:val="en-US" w:eastAsia="zh-CN"/>
                          <w14:textFill>
                            <w14:solidFill>
                              <w14:schemeClr w14:val="tx1">
                                <w14:lumMod w14:val="50000"/>
                                <w14:lumOff w14:val="50000"/>
                              </w14:schemeClr>
                            </w14:solidFill>
                          </w14:textFill>
                        </w:rPr>
                        <w:t>6N</w:t>
                      </w:r>
                    </w:p>
                  </w:txbxContent>
                </v:textbox>
              </v:shape>
            </w:pict>
          </mc:Fallback>
        </mc:AlternateContent>
      </w:r>
      <w:r>
        <w:rPr>
          <w:sz w:val="36"/>
          <w:szCs w:val="36"/>
        </w:rPr>
        <mc:AlternateContent>
          <mc:Choice Requires="wps">
            <w:drawing>
              <wp:anchor distT="0" distB="0" distL="114300" distR="114300" simplePos="0" relativeHeight="251673600" behindDoc="0" locked="0" layoutInCell="1" allowOverlap="1">
                <wp:simplePos x="0" y="0"/>
                <wp:positionH relativeFrom="column">
                  <wp:posOffset>31750</wp:posOffset>
                </wp:positionH>
                <wp:positionV relativeFrom="paragraph">
                  <wp:posOffset>-223520</wp:posOffset>
                </wp:positionV>
                <wp:extent cx="6198235" cy="3810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6198235" cy="3810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pacing w:line="400" w:lineRule="exact"/>
                              <w:jc w:val="left"/>
                              <w:rPr>
                                <w:sz w:val="36"/>
                                <w:szCs w:val="36"/>
                              </w:rPr>
                            </w:pPr>
                            <w:r>
                              <w:rPr>
                                <w:rFonts w:hint="eastAsia" w:ascii="微软雅黑" w:hAnsi="微软雅黑" w:eastAsia="微软雅黑" w:cs="微软雅黑"/>
                                <w:b/>
                                <w:bCs/>
                                <w:color w:val="808080" w:themeColor="text1" w:themeTint="80"/>
                                <w:sz w:val="36"/>
                                <w:szCs w:val="36"/>
                                <w14:textFill>
                                  <w14:solidFill>
                                    <w14:schemeClr w14:val="tx1">
                                      <w14:lumMod w14:val="50000"/>
                                      <w14:lumOff w14:val="50000"/>
                                    </w14:schemeClr>
                                  </w14:solidFill>
                                </w14:textFill>
                              </w:rPr>
                              <w:t xml:space="preserve">High precision benchtop liquid </w:t>
                            </w:r>
                            <w:r>
                              <w:rPr>
                                <w:rFonts w:hint="eastAsia" w:ascii="微软雅黑" w:hAnsi="微软雅黑" w:eastAsia="微软雅黑" w:cs="微软雅黑"/>
                                <w:b/>
                                <w:bCs/>
                                <w:color w:val="808080" w:themeColor="text1" w:themeTint="80"/>
                                <w:sz w:val="36"/>
                                <w:szCs w:val="44"/>
                                <w14:textFill>
                                  <w14:solidFill>
                                    <w14:schemeClr w14:val="tx1">
                                      <w14:lumMod w14:val="50000"/>
                                      <w14:lumOff w14:val="50000"/>
                                    </w14:schemeClr>
                                  </w14:solidFill>
                                </w14:textFill>
                              </w:rPr>
                              <w:t>Spectrophotometer</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pt;margin-top:-17.6pt;height:30pt;width:488.05pt;z-index:251673600;mso-width-relative:page;mso-height-relative:page;" filled="f" stroked="f" coordsize="21600,21600" o:gfxdata="UEsDBAoAAAAAAIdO4kAAAAAAAAAAAAAAAAAEAAAAZHJzL1BLAwQUAAAACACHTuJAMrgAVtkAAAAI&#10;AQAADwAAAGRycy9kb3ducmV2LnhtbE2PzU7DMBCE70i8g7VI3FongaAQsqlQpAoJwaGlF25OvE0i&#10;7HWI3R94eswJjqMZzXxTrc7WiCPNfnSMkC4TEMSd0yP3CLu39aIA4YNirYxjQvgiD6v68qJSpXYn&#10;3tBxG3oRS9iXCmEIYSql9N1AVvmlm4ijt3ezVSHKuZd6VqdYbo3MkuROWjVyXBjURM1A3cf2YBGe&#10;m/Wr2rSZLb5N8/Syf5w+d+854vVVmjyACHQOf2H4xY/oUEem1h1Ye2EQ8vgkICxu8gxE9O+LNAXR&#10;ImS3Bci6kv8P1D9QSwMEFAAAAAgAh07iQA41/FE8AgAAZgQAAA4AAABkcnMvZTJvRG9jLnhtbK1U&#10;zY7TMBC+I/EOlu806S/dqumqbFWEVLErFcTZdZwmku0xttukPAC8wZ64cOe5+hyMnbZbLRz2wMUZ&#10;z4xn5vtmJtPbRkmyF9ZVoDPa7aSUCM0hr/Q2o58/Ld+MKXGe6ZxJ0CKjB+Ho7ez1q2ltJqIHJchc&#10;WIJBtJvUJqOl92aSJI6XQjHXASM0Gguwinm82m2SW1ZjdCWTXpqOkhpsbixw4RxqF62RniLalwSE&#10;oqi4WADfKaF9G9UKyTxCcmVlHJ3FaotCcH9fFE54IjOKSH08MQnKm3AmsymbbC0zZcVPJbCXlPAM&#10;k2KVxqSXUAvmGdnZ6q9QquIWHBS+w0ElLZDICKLops+4WZfMiIgFqXbmQrr7f2H5x/2DJVWe0REl&#10;mils+PHxx/Hn7+Ov72QU6KmNm6DX2qCfb95Bg0Nz1jtUBtRNYVX4Ih6CdiT3cCFXNJ5wVI66N+Ne&#10;f0gJR1t/3E3TyH7y9NpY598LUCQIGbXYvMgp26+cx0rQ9ewSkmlYVlLGBkpNaszQH6bxwcWCL6TG&#10;hwFDW2uQfLNpTsA2kB8Ql4V2MJzhywqTr5jzD8ziJCAU3BV/j0chAZPASaKkBPvtX/rgjw1CKyU1&#10;TlZG3dcds4IS+UFj6266g0EYxXgZDN/28GKvLZtri96pO8Dh7eJWGh7F4O/lWSwsqC+4UvOQFU1M&#10;c8ydUX8W73w777iSXMzn0QmHzzC/0mvDQ+iWzvnOQ1FFpgNNLTcn9nD8YgNOqxLm+/oevZ5+D7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MrgAVtkAAAAIAQAADwAAAAAAAAABACAAAAAiAAAAZHJz&#10;L2Rvd25yZXYueG1sUEsBAhQAFAAAAAgAh07iQA41/FE8AgAAZgQAAA4AAAAAAAAAAQAgAAAAKAEA&#10;AGRycy9lMm9Eb2MueG1sUEsFBgAAAAAGAAYAWQEAANYFAAAAAA==&#10;">
                <v:fill on="f" focussize="0,0"/>
                <v:stroke on="f" weight="0.5pt"/>
                <v:imagedata o:title=""/>
                <o:lock v:ext="edit" aspectratio="f"/>
                <v:textbox>
                  <w:txbxContent>
                    <w:p>
                      <w:pPr>
                        <w:spacing w:line="400" w:lineRule="exact"/>
                        <w:jc w:val="left"/>
                        <w:rPr>
                          <w:sz w:val="36"/>
                          <w:szCs w:val="36"/>
                        </w:rPr>
                      </w:pPr>
                      <w:r>
                        <w:rPr>
                          <w:rFonts w:hint="eastAsia" w:ascii="微软雅黑" w:hAnsi="微软雅黑" w:eastAsia="微软雅黑" w:cs="微软雅黑"/>
                          <w:b/>
                          <w:bCs/>
                          <w:color w:val="808080" w:themeColor="text1" w:themeTint="80"/>
                          <w:sz w:val="36"/>
                          <w:szCs w:val="36"/>
                          <w14:textFill>
                            <w14:solidFill>
                              <w14:schemeClr w14:val="tx1">
                                <w14:lumMod w14:val="50000"/>
                                <w14:lumOff w14:val="50000"/>
                              </w14:schemeClr>
                            </w14:solidFill>
                          </w14:textFill>
                        </w:rPr>
                        <w:t xml:space="preserve">High precision benchtop liquid </w:t>
                      </w:r>
                      <w:r>
                        <w:rPr>
                          <w:rFonts w:hint="eastAsia" w:ascii="微软雅黑" w:hAnsi="微软雅黑" w:eastAsia="微软雅黑" w:cs="微软雅黑"/>
                          <w:b/>
                          <w:bCs/>
                          <w:color w:val="808080" w:themeColor="text1" w:themeTint="80"/>
                          <w:sz w:val="36"/>
                          <w:szCs w:val="44"/>
                          <w14:textFill>
                            <w14:solidFill>
                              <w14:schemeClr w14:val="tx1">
                                <w14:lumMod w14:val="50000"/>
                                <w14:lumOff w14:val="50000"/>
                              </w14:schemeClr>
                            </w14:solidFill>
                          </w14:textFill>
                        </w:rPr>
                        <w:t>Spectrophotometer</w:t>
                      </w:r>
                    </w:p>
                  </w:txbxContent>
                </v:textbox>
              </v:shape>
            </w:pict>
          </mc:Fallback>
        </mc:AlternateContent>
      </w:r>
      <w:r>
        <w:rPr>
          <w:rFonts w:hint="eastAsia" w:ascii="微软雅黑" w:hAnsi="微软雅黑" w:eastAsia="微软雅黑" w:cs="微软雅黑"/>
          <w:b/>
          <w:bCs/>
          <w:color w:val="808080" w:themeColor="text1" w:themeTint="80"/>
          <w:sz w:val="36"/>
          <w:szCs w:val="36"/>
          <w:lang w:val="en-US" w:eastAsia="zh-CN"/>
          <w14:textFill>
            <w14:solidFill>
              <w14:schemeClr w14:val="tx1">
                <w14:lumMod w14:val="50000"/>
                <w14:lumOff w14:val="50000"/>
              </w14:schemeClr>
            </w14:solidFill>
          </w14:textFill>
        </w:rPr>
        <w:t xml:space="preserve"> </w:t>
      </w:r>
    </w:p>
    <w:p>
      <w:pPr>
        <w:jc w:val="left"/>
        <w:rPr>
          <w:rFonts w:ascii="宋体" w:hAnsi="宋体" w:eastAsia="宋体" w:cs="宋体"/>
          <w:sz w:val="24"/>
        </w:rPr>
      </w:pPr>
    </w:p>
    <w:p>
      <w:pPr>
        <w:jc w:val="center"/>
        <w:rPr>
          <w:rFonts w:ascii="宋体" w:hAnsi="宋体" w:eastAsia="宋体" w:cs="宋体"/>
          <w:sz w:val="24"/>
        </w:rPr>
      </w:pPr>
      <w:r>
        <w:rPr>
          <w:rFonts w:hint="eastAsia" w:ascii="微软雅黑" w:hAnsi="微软雅黑" w:eastAsia="微软雅黑" w:cs="微软雅黑"/>
          <w:b/>
          <w:bCs/>
          <w:color w:val="808080" w:themeColor="text1" w:themeTint="80"/>
          <w:sz w:val="36"/>
          <w:szCs w:val="36"/>
          <w14:textFill>
            <w14:solidFill>
              <w14:schemeClr w14:val="tx1">
                <w14:lumMod w14:val="50000"/>
                <w14:lumOff w14:val="50000"/>
              </w14:schemeClr>
            </w14:solidFill>
          </w14:textFill>
        </w:rPr>
        <w:t xml:space="preserve">Model classification </w:t>
      </w:r>
    </w:p>
    <w:p>
      <w:pPr>
        <w:jc w:val="left"/>
        <w:rPr>
          <w:rFonts w:ascii="宋体" w:hAnsi="宋体" w:eastAsia="宋体" w:cs="宋体"/>
          <w:sz w:val="24"/>
        </w:rPr>
      </w:pPr>
    </w:p>
    <w:p>
      <w:pPr>
        <w:jc w:val="left"/>
        <w:rPr>
          <w:rFonts w:ascii="宋体" w:hAnsi="宋体" w:eastAsia="宋体" w:cs="宋体"/>
          <w:sz w:val="24"/>
        </w:rPr>
      </w:pPr>
      <w:r>
        <w:rPr>
          <w:rFonts w:hint="eastAsia" w:ascii="宋体" w:hAnsi="宋体" w:eastAsia="宋体" w:cs="宋体"/>
          <w:sz w:val="24"/>
        </w:rPr>
        <w:drawing>
          <wp:anchor distT="0" distB="0" distL="114300" distR="114300" simplePos="0" relativeHeight="251678720" behindDoc="0" locked="0" layoutInCell="1" allowOverlap="1">
            <wp:simplePos x="0" y="0"/>
            <wp:positionH relativeFrom="column">
              <wp:posOffset>4245610</wp:posOffset>
            </wp:positionH>
            <wp:positionV relativeFrom="paragraph">
              <wp:posOffset>48260</wp:posOffset>
            </wp:positionV>
            <wp:extent cx="2120265" cy="1259840"/>
            <wp:effectExtent l="0" t="0" r="0" b="16510"/>
            <wp:wrapNone/>
            <wp:docPr id="27" name="图片 27" descr="C:/Users/admin/Desktop/图片3 拷贝.png图片3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dmin/Desktop/图片3 拷贝.png图片3 拷贝"/>
                    <pic:cNvPicPr>
                      <a:picLocks noChangeAspect="1"/>
                    </pic:cNvPicPr>
                  </pic:nvPicPr>
                  <pic:blipFill>
                    <a:blip r:embed="rId6"/>
                    <a:srcRect t="15" b="15"/>
                    <a:stretch>
                      <a:fillRect/>
                    </a:stretch>
                  </pic:blipFill>
                  <pic:spPr>
                    <a:xfrm>
                      <a:off x="0" y="0"/>
                      <a:ext cx="2120265" cy="1259840"/>
                    </a:xfrm>
                    <a:prstGeom prst="rect">
                      <a:avLst/>
                    </a:prstGeom>
                  </pic:spPr>
                </pic:pic>
              </a:graphicData>
            </a:graphic>
          </wp:anchor>
        </w:drawing>
      </w:r>
      <w:r>
        <w:rPr>
          <w:rFonts w:hint="eastAsia" w:ascii="宋体" w:hAnsi="宋体" w:eastAsia="宋体" w:cs="宋体"/>
          <w:sz w:val="24"/>
        </w:rPr>
        <w:drawing>
          <wp:anchor distT="0" distB="0" distL="114300" distR="114300" simplePos="0" relativeHeight="251677696" behindDoc="0" locked="0" layoutInCell="1" allowOverlap="1">
            <wp:simplePos x="0" y="0"/>
            <wp:positionH relativeFrom="column">
              <wp:posOffset>1915160</wp:posOffset>
            </wp:positionH>
            <wp:positionV relativeFrom="paragraph">
              <wp:posOffset>48895</wp:posOffset>
            </wp:positionV>
            <wp:extent cx="2119630" cy="1259840"/>
            <wp:effectExtent l="0" t="0" r="13970" b="16510"/>
            <wp:wrapNone/>
            <wp:docPr id="29" name="图片 29" descr="C:/Users/admin/Desktop/图片2 拷贝.png图片2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Desktop/图片2 拷贝.png图片2 拷贝"/>
                    <pic:cNvPicPr>
                      <a:picLocks noChangeAspect="1"/>
                    </pic:cNvPicPr>
                  </pic:nvPicPr>
                  <pic:blipFill>
                    <a:blip r:embed="rId7"/>
                    <a:srcRect l="25" r="25"/>
                    <a:stretch>
                      <a:fillRect/>
                    </a:stretch>
                  </pic:blipFill>
                  <pic:spPr>
                    <a:xfrm>
                      <a:off x="0" y="0"/>
                      <a:ext cx="2119630" cy="1259840"/>
                    </a:xfrm>
                    <a:prstGeom prst="rect">
                      <a:avLst/>
                    </a:prstGeom>
                  </pic:spPr>
                </pic:pic>
              </a:graphicData>
            </a:graphic>
          </wp:anchor>
        </w:drawing>
      </w:r>
    </w:p>
    <w:p>
      <w:pPr>
        <w:jc w:val="left"/>
        <w:rPr>
          <w:rFonts w:ascii="宋体" w:hAnsi="宋体" w:eastAsia="宋体" w:cs="宋体"/>
          <w:sz w:val="24"/>
        </w:rPr>
      </w:pPr>
    </w:p>
    <w:p>
      <w:pPr>
        <w:jc w:val="left"/>
        <w:rPr>
          <w:rFonts w:ascii="宋体" w:hAnsi="宋体" w:eastAsia="宋体" w:cs="宋体"/>
          <w:sz w:val="24"/>
        </w:rPr>
      </w:pPr>
    </w:p>
    <w:p>
      <w:pPr>
        <w:jc w:val="left"/>
        <w:rPr>
          <w:rFonts w:ascii="宋体" w:hAnsi="宋体" w:eastAsia="宋体" w:cs="宋体"/>
          <w:sz w:val="24"/>
        </w:rPr>
      </w:pPr>
    </w:p>
    <w:p>
      <w:pPr>
        <w:jc w:val="right"/>
        <w:rPr>
          <w:rFonts w:ascii="宋体" w:hAnsi="宋体" w:eastAsia="宋体" w:cs="宋体"/>
          <w:sz w:val="24"/>
        </w:rPr>
      </w:pPr>
      <w:r>
        <w:rPr>
          <w:rFonts w:hint="eastAsia" w:ascii="宋体" w:hAnsi="宋体" w:eastAsia="宋体" w:cs="宋体"/>
          <w:sz w:val="24"/>
        </w:rPr>
        <w:t xml:space="preserve">   </w:t>
      </w:r>
    </w:p>
    <w:p>
      <w:pPr>
        <w:jc w:val="right"/>
        <w:rPr>
          <w:rFonts w:ascii="宋体" w:hAnsi="宋体" w:eastAsia="宋体" w:cs="宋体"/>
          <w:sz w:val="24"/>
        </w:rPr>
      </w:pPr>
      <w:r>
        <w:rPr>
          <w:rFonts w:hint="eastAsia" w:ascii="宋体" w:hAnsi="宋体" w:eastAsia="宋体" w:cs="宋体"/>
          <w:sz w:val="24"/>
        </w:rPr>
        <w:t xml:space="preserve">  </w:t>
      </w:r>
    </w:p>
    <w:tbl>
      <w:tblPr>
        <w:tblStyle w:val="6"/>
        <w:tblpPr w:leftFromText="180" w:rightFromText="180" w:vertAnchor="text" w:horzAnchor="page" w:tblpX="1120" w:tblpY="300"/>
        <w:tblOverlap w:val="never"/>
        <w:tblW w:w="99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04"/>
        <w:gridCol w:w="3583"/>
        <w:gridCol w:w="38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trPr>
        <w:tc>
          <w:tcPr>
            <w:tcW w:w="2604" w:type="dxa"/>
            <w:tcBorders>
              <w:top w:val="single" w:color="A5A5A5" w:sz="4" w:space="0"/>
              <w:left w:val="single" w:color="A5A5A5" w:sz="4" w:space="0"/>
              <w:bottom w:val="single" w:color="A5A5A5" w:sz="4" w:space="0"/>
              <w:right w:val="single" w:color="A5A5A5" w:sz="4" w:space="0"/>
              <w:tl2br w:val="single" w:color="A5A5A5" w:sz="4" w:space="0"/>
            </w:tcBorders>
            <w:shd w:val="clear" w:color="auto" w:fill="F9F9F9"/>
            <w:vAlign w:val="center"/>
          </w:tcPr>
          <w:p>
            <w:pPr>
              <w:jc w:val="center"/>
              <w:rPr>
                <w:rFonts w:ascii="微软雅黑" w:hAnsi="微软雅黑" w:eastAsia="微软雅黑" w:cs="微软雅黑"/>
                <w:color w:val="808080" w:themeColor="text1" w:themeTint="80"/>
                <w:sz w:val="24"/>
                <w14:textFill>
                  <w14:solidFill>
                    <w14:schemeClr w14:val="tx1">
                      <w14:lumMod w14:val="50000"/>
                      <w14:lumOff w14:val="50000"/>
                    </w14:schemeClr>
                  </w14:solidFill>
                </w14:textFill>
              </w:rPr>
            </w:pPr>
          </w:p>
        </w:tc>
        <w:tc>
          <w:tcPr>
            <w:tcW w:w="3583" w:type="dxa"/>
            <w:tcBorders>
              <w:top w:val="single" w:color="A5A5A5" w:sz="4" w:space="0"/>
              <w:left w:val="single" w:color="A5A5A5" w:sz="4" w:space="0"/>
              <w:bottom w:val="single" w:color="A5A5A5" w:sz="4" w:space="0"/>
              <w:right w:val="single" w:color="A5A5A5" w:sz="4" w:space="0"/>
            </w:tcBorders>
            <w:shd w:val="clear" w:color="auto" w:fill="F9F9F9"/>
            <w:vAlign w:val="center"/>
          </w:tcPr>
          <w:p>
            <w:pPr>
              <w:jc w:val="center"/>
              <w:rPr>
                <w:rFonts w:hint="eastAsia" w:ascii="微软雅黑" w:hAnsi="微软雅黑" w:eastAsia="微软雅黑" w:cs="微软雅黑"/>
                <w:b/>
                <w:bCs/>
                <w:color w:val="595959" w:themeColor="text1" w:themeTint="A6"/>
                <w:sz w:val="24"/>
                <w14:textFill>
                  <w14:solidFill>
                    <w14:schemeClr w14:val="tx1">
                      <w14:lumMod w14:val="65000"/>
                      <w14:lumOff w14:val="35000"/>
                    </w14:schemeClr>
                  </w14:solidFill>
                </w14:textFill>
              </w:rPr>
            </w:pPr>
            <w:r>
              <w:rPr>
                <w:rFonts w:hint="eastAsia" w:ascii="微软雅黑" w:hAnsi="微软雅黑" w:eastAsia="微软雅黑" w:cs="微软雅黑"/>
                <w:b/>
                <w:bCs/>
                <w:color w:val="595959" w:themeColor="text1" w:themeTint="A6"/>
                <w:sz w:val="22"/>
                <w:szCs w:val="22"/>
                <w14:textFill>
                  <w14:solidFill>
                    <w14:schemeClr w14:val="tx1">
                      <w14:lumMod w14:val="65000"/>
                      <w14:lumOff w14:val="35000"/>
                    </w14:schemeClr>
                  </w14:solidFill>
                </w14:textFill>
              </w:rPr>
              <w:t>Benchtop</w:t>
            </w:r>
            <w:r>
              <w:rPr>
                <w:rFonts w:hint="eastAsia" w:ascii="微软雅黑" w:hAnsi="微软雅黑" w:eastAsia="微软雅黑" w:cs="微软雅黑"/>
                <w:b/>
                <w:bCs/>
                <w:color w:val="595959" w:themeColor="text1" w:themeTint="A6"/>
                <w:sz w:val="22"/>
                <w:szCs w:val="22"/>
                <w:lang w:val="en-US" w:eastAsia="zh-CN"/>
                <w14:textFill>
                  <w14:solidFill>
                    <w14:schemeClr w14:val="tx1">
                      <w14:lumMod w14:val="65000"/>
                      <w14:lumOff w14:val="35000"/>
                    </w14:schemeClr>
                  </w14:solidFill>
                </w14:textFill>
              </w:rPr>
              <w:t xml:space="preserve"> </w:t>
            </w:r>
            <w:r>
              <w:rPr>
                <w:rFonts w:hint="eastAsia" w:ascii="微软雅黑" w:hAnsi="微软雅黑" w:eastAsia="微软雅黑" w:cs="微软雅黑"/>
                <w:b/>
                <w:bCs/>
                <w:color w:val="595959" w:themeColor="text1" w:themeTint="A6"/>
                <w:sz w:val="22"/>
                <w:szCs w:val="22"/>
                <w14:textFill>
                  <w14:solidFill>
                    <w14:schemeClr w14:val="tx1">
                      <w14:lumMod w14:val="65000"/>
                      <w14:lumOff w14:val="35000"/>
                    </w14:schemeClr>
                  </w14:solidFill>
                </w14:textFill>
              </w:rPr>
              <w:t>Spectrophotometer</w:t>
            </w:r>
            <w:r>
              <w:rPr>
                <w:rFonts w:hint="eastAsia" w:ascii="微软雅黑" w:hAnsi="微软雅黑" w:eastAsia="微软雅黑" w:cs="微软雅黑"/>
                <w:b/>
                <w:bCs/>
                <w:color w:val="595959" w:themeColor="text1" w:themeTint="A6"/>
                <w:sz w:val="22"/>
                <w:szCs w:val="22"/>
                <w:lang w:val="en-US" w:eastAsia="zh-CN"/>
                <w14:textFill>
                  <w14:solidFill>
                    <w14:schemeClr w14:val="tx1">
                      <w14:lumMod w14:val="65000"/>
                      <w14:lumOff w14:val="35000"/>
                    </w14:schemeClr>
                  </w14:solidFill>
                </w14:textFill>
              </w:rPr>
              <w:t xml:space="preserve"> </w:t>
            </w:r>
            <w:r>
              <w:rPr>
                <w:rFonts w:hint="eastAsia" w:ascii="微软雅黑" w:hAnsi="微软雅黑" w:eastAsia="微软雅黑" w:cs="微软雅黑"/>
                <w:b/>
                <w:bCs/>
                <w:color w:val="595959" w:themeColor="text1" w:themeTint="A6"/>
                <w:sz w:val="22"/>
                <w:szCs w:val="22"/>
                <w14:textFill>
                  <w14:solidFill>
                    <w14:schemeClr w14:val="tx1">
                      <w14:lumMod w14:val="65000"/>
                      <w14:lumOff w14:val="35000"/>
                    </w14:schemeClr>
                  </w14:solidFill>
                </w14:textFill>
              </w:rPr>
              <w:t>DS-812N</w:t>
            </w:r>
          </w:p>
        </w:tc>
        <w:tc>
          <w:tcPr>
            <w:tcW w:w="3801" w:type="dxa"/>
            <w:tcBorders>
              <w:top w:val="single" w:color="A5A5A5" w:sz="4" w:space="0"/>
              <w:left w:val="single" w:color="A5A5A5" w:sz="4" w:space="0"/>
              <w:bottom w:val="single" w:color="A5A5A5" w:sz="4" w:space="0"/>
              <w:right w:val="single" w:color="A5A5A5" w:sz="4" w:space="0"/>
            </w:tcBorders>
            <w:shd w:val="clear" w:color="auto" w:fill="F9F9F9"/>
            <w:vAlign w:val="center"/>
          </w:tcPr>
          <w:p>
            <w:pPr>
              <w:jc w:val="center"/>
              <w:rPr>
                <w:rFonts w:ascii="微软雅黑" w:hAnsi="微软雅黑" w:eastAsia="微软雅黑" w:cs="微软雅黑"/>
                <w:b/>
                <w:bCs/>
                <w:color w:val="595959" w:themeColor="text1" w:themeTint="A6"/>
                <w:sz w:val="24"/>
                <w14:textFill>
                  <w14:solidFill>
                    <w14:schemeClr w14:val="tx1">
                      <w14:lumMod w14:val="65000"/>
                      <w14:lumOff w14:val="35000"/>
                    </w14:schemeClr>
                  </w14:solidFill>
                </w14:textFill>
              </w:rPr>
            </w:pPr>
            <w:r>
              <w:rPr>
                <w:rFonts w:hint="eastAsia" w:ascii="微软雅黑" w:hAnsi="微软雅黑" w:eastAsia="微软雅黑" w:cs="微软雅黑"/>
                <w:b/>
                <w:bCs/>
                <w:color w:val="595959" w:themeColor="text1" w:themeTint="A6"/>
                <w:sz w:val="22"/>
                <w:szCs w:val="22"/>
                <w14:textFill>
                  <w14:solidFill>
                    <w14:schemeClr w14:val="tx1">
                      <w14:lumMod w14:val="65000"/>
                      <w14:lumOff w14:val="35000"/>
                    </w14:schemeClr>
                  </w14:solidFill>
                </w14:textFill>
              </w:rPr>
              <w:t>Benchtop</w:t>
            </w:r>
            <w:r>
              <w:rPr>
                <w:rFonts w:hint="eastAsia" w:ascii="微软雅黑" w:hAnsi="微软雅黑" w:eastAsia="微软雅黑" w:cs="微软雅黑"/>
                <w:b/>
                <w:bCs/>
                <w:color w:val="595959" w:themeColor="text1" w:themeTint="A6"/>
                <w:sz w:val="22"/>
                <w:szCs w:val="22"/>
                <w:lang w:val="en-US" w:eastAsia="zh-CN"/>
                <w14:textFill>
                  <w14:solidFill>
                    <w14:schemeClr w14:val="tx1">
                      <w14:lumMod w14:val="65000"/>
                      <w14:lumOff w14:val="35000"/>
                    </w14:schemeClr>
                  </w14:solidFill>
                </w14:textFill>
              </w:rPr>
              <w:t xml:space="preserve"> </w:t>
            </w:r>
            <w:r>
              <w:rPr>
                <w:rFonts w:hint="eastAsia" w:ascii="微软雅黑" w:hAnsi="微软雅黑" w:eastAsia="微软雅黑" w:cs="微软雅黑"/>
                <w:b/>
                <w:bCs/>
                <w:color w:val="595959" w:themeColor="text1" w:themeTint="A6"/>
                <w:sz w:val="22"/>
                <w:szCs w:val="22"/>
                <w14:textFill>
                  <w14:solidFill>
                    <w14:schemeClr w14:val="tx1">
                      <w14:lumMod w14:val="65000"/>
                      <w14:lumOff w14:val="35000"/>
                    </w14:schemeClr>
                  </w14:solidFill>
                </w14:textFill>
              </w:rPr>
              <w:t>Spectrophotometer</w:t>
            </w:r>
            <w:r>
              <w:rPr>
                <w:rFonts w:hint="eastAsia" w:ascii="微软雅黑" w:hAnsi="微软雅黑" w:eastAsia="微软雅黑" w:cs="微软雅黑"/>
                <w:b/>
                <w:bCs/>
                <w:color w:val="595959" w:themeColor="text1" w:themeTint="A6"/>
                <w:sz w:val="22"/>
                <w:szCs w:val="22"/>
                <w:lang w:val="en-US" w:eastAsia="zh-CN"/>
                <w14:textFill>
                  <w14:solidFill>
                    <w14:schemeClr w14:val="tx1">
                      <w14:lumMod w14:val="65000"/>
                      <w14:lumOff w14:val="35000"/>
                    </w14:schemeClr>
                  </w14:solidFill>
                </w14:textFill>
              </w:rPr>
              <w:t xml:space="preserve"> </w:t>
            </w:r>
            <w:r>
              <w:rPr>
                <w:rFonts w:hint="eastAsia" w:ascii="微软雅黑" w:hAnsi="微软雅黑" w:eastAsia="微软雅黑" w:cs="微软雅黑"/>
                <w:b/>
                <w:bCs/>
                <w:color w:val="595959" w:themeColor="text1" w:themeTint="A6"/>
                <w:sz w:val="22"/>
                <w:szCs w:val="22"/>
                <w14:textFill>
                  <w14:solidFill>
                    <w14:schemeClr w14:val="tx1">
                      <w14:lumMod w14:val="65000"/>
                      <w14:lumOff w14:val="35000"/>
                    </w14:schemeClr>
                  </w14:solidFill>
                </w14:textFill>
              </w:rPr>
              <w:t>DS-81</w:t>
            </w:r>
            <w:r>
              <w:rPr>
                <w:rFonts w:hint="eastAsia" w:ascii="微软雅黑" w:hAnsi="微软雅黑" w:eastAsia="微软雅黑" w:cs="微软雅黑"/>
                <w:b/>
                <w:bCs/>
                <w:color w:val="595959" w:themeColor="text1" w:themeTint="A6"/>
                <w:sz w:val="22"/>
                <w:szCs w:val="22"/>
                <w:lang w:val="en-US" w:eastAsia="zh-CN"/>
                <w14:textFill>
                  <w14:solidFill>
                    <w14:schemeClr w14:val="tx1">
                      <w14:lumMod w14:val="65000"/>
                      <w14:lumOff w14:val="35000"/>
                    </w14:schemeClr>
                  </w14:solidFill>
                </w14:textFill>
              </w:rPr>
              <w:t>6</w:t>
            </w:r>
            <w:r>
              <w:rPr>
                <w:rFonts w:hint="eastAsia" w:ascii="微软雅黑" w:hAnsi="微软雅黑" w:eastAsia="微软雅黑" w:cs="微软雅黑"/>
                <w:b/>
                <w:bCs/>
                <w:color w:val="595959" w:themeColor="text1" w:themeTint="A6"/>
                <w:sz w:val="22"/>
                <w:szCs w:val="22"/>
                <w14:textFill>
                  <w14:solidFill>
                    <w14:schemeClr w14:val="tx1">
                      <w14:lumMod w14:val="65000"/>
                      <w14:lumOff w14:val="35000"/>
                    </w14:schemeClr>
                  </w14:solidFill>
                </w14:textFill>
              </w:rPr>
              <w:t>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trPr>
        <w:tc>
          <w:tcPr>
            <w:tcW w:w="2604" w:type="dxa"/>
            <w:tcBorders>
              <w:top w:val="single" w:color="A5A5A5" w:sz="4" w:space="0"/>
              <w:left w:val="single" w:color="A5A5A5" w:sz="4" w:space="0"/>
              <w:bottom w:val="single" w:color="A5A5A5" w:sz="4" w:space="0"/>
              <w:right w:val="single" w:color="A5A5A5" w:sz="4" w:space="0"/>
            </w:tcBorders>
            <w:shd w:val="clear" w:color="auto" w:fill="FFFFFF"/>
            <w:vAlign w:val="center"/>
          </w:tcPr>
          <w:p>
            <w:pPr>
              <w:jc w:val="center"/>
              <w:rPr>
                <w:rFonts w:hint="eastAsia" w:ascii="微软雅黑" w:hAnsi="微软雅黑" w:eastAsia="微软雅黑" w:cs="微软雅黑"/>
                <w:b/>
                <w:bCs/>
                <w:color w:val="595959" w:themeColor="text1" w:themeTint="A6"/>
                <w:sz w:val="22"/>
                <w:szCs w:val="22"/>
                <w14:textFill>
                  <w14:solidFill>
                    <w14:schemeClr w14:val="tx1">
                      <w14:lumMod w14:val="65000"/>
                      <w14:lumOff w14:val="35000"/>
                    </w14:schemeClr>
                  </w14:solidFill>
                </w14:textFill>
              </w:rPr>
            </w:pPr>
            <w:r>
              <w:rPr>
                <w:rFonts w:hint="eastAsia" w:ascii="微软雅黑" w:hAnsi="微软雅黑" w:eastAsia="微软雅黑" w:cs="微软雅黑"/>
                <w:b/>
                <w:bCs/>
                <w:color w:val="595959" w:themeColor="text1" w:themeTint="A6"/>
                <w:sz w:val="22"/>
                <w:szCs w:val="22"/>
                <w:lang w:val="en-US" w:eastAsia="zh-CN"/>
                <w14:textFill>
                  <w14:solidFill>
                    <w14:schemeClr w14:val="tx1">
                      <w14:lumMod w14:val="65000"/>
                      <w14:lumOff w14:val="35000"/>
                    </w14:schemeClr>
                  </w14:solidFill>
                </w14:textFill>
              </w:rPr>
              <w:t>R</w:t>
            </w:r>
            <w:r>
              <w:rPr>
                <w:rFonts w:hint="eastAsia" w:ascii="微软雅黑" w:hAnsi="微软雅黑" w:eastAsia="微软雅黑" w:cs="微软雅黑"/>
                <w:b/>
                <w:bCs/>
                <w:color w:val="595959" w:themeColor="text1" w:themeTint="A6"/>
                <w:sz w:val="22"/>
                <w:szCs w:val="22"/>
                <w14:textFill>
                  <w14:solidFill>
                    <w14:schemeClr w14:val="tx1">
                      <w14:lumMod w14:val="65000"/>
                      <w14:lumOff w14:val="35000"/>
                    </w14:schemeClr>
                  </w14:solidFill>
                </w14:textFill>
              </w:rPr>
              <w:t>epeatability*</w:t>
            </w:r>
          </w:p>
        </w:tc>
        <w:tc>
          <w:tcPr>
            <w:tcW w:w="3583" w:type="dxa"/>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ascii="微软雅黑" w:hAnsi="微软雅黑" w:eastAsia="微软雅黑" w:cs="宋体"/>
                <w:color w:val="595959" w:themeColor="text1" w:themeTint="A6"/>
                <w:kern w:val="0"/>
                <w:sz w:val="24"/>
                <w14:textFill>
                  <w14:solidFill>
                    <w14:schemeClr w14:val="tx1">
                      <w14:lumMod w14:val="65000"/>
                      <w14:lumOff w14:val="35000"/>
                    </w14:schemeClr>
                  </w14:solidFill>
                </w14:textFill>
              </w:rPr>
            </w:pPr>
            <w:r>
              <w:rPr>
                <w:rFonts w:hint="eastAsia" w:ascii="微软雅黑" w:hAnsi="微软雅黑" w:eastAsia="微软雅黑" w:cs="宋体"/>
                <w:color w:val="595959" w:themeColor="text1" w:themeTint="A6"/>
                <w:kern w:val="0"/>
                <w:sz w:val="24"/>
                <w14:textFill>
                  <w14:solidFill>
                    <w14:schemeClr w14:val="tx1">
                      <w14:lumMod w14:val="65000"/>
                      <w14:lumOff w14:val="35000"/>
                    </w14:schemeClr>
                  </w14:solidFill>
                </w14:textFill>
              </w:rPr>
              <w:t>ΔE*ab≤0.015</w:t>
            </w:r>
          </w:p>
        </w:tc>
        <w:tc>
          <w:tcPr>
            <w:tcW w:w="3801" w:type="dxa"/>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ascii="微软雅黑" w:hAnsi="微软雅黑" w:eastAsia="微软雅黑" w:cs="宋体"/>
                <w:color w:val="595959" w:themeColor="text1" w:themeTint="A6"/>
                <w:kern w:val="0"/>
                <w:sz w:val="24"/>
                <w14:textFill>
                  <w14:solidFill>
                    <w14:schemeClr w14:val="tx1">
                      <w14:lumMod w14:val="65000"/>
                      <w14:lumOff w14:val="35000"/>
                    </w14:schemeClr>
                  </w14:solidFill>
                </w14:textFill>
              </w:rPr>
            </w:pPr>
            <w:r>
              <w:rPr>
                <w:rFonts w:hint="eastAsia" w:ascii="微软雅黑" w:hAnsi="微软雅黑" w:eastAsia="微软雅黑" w:cs="宋体"/>
                <w:color w:val="595959" w:themeColor="text1" w:themeTint="A6"/>
                <w:kern w:val="0"/>
                <w:sz w:val="24"/>
                <w14:textFill>
                  <w14:solidFill>
                    <w14:schemeClr w14:val="tx1">
                      <w14:lumMod w14:val="65000"/>
                      <w14:lumOff w14:val="35000"/>
                    </w14:schemeClr>
                  </w14:solidFill>
                </w14:textFill>
              </w:rPr>
              <w:t>ΔE*ab≤0.01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trPr>
        <w:tc>
          <w:tcPr>
            <w:tcW w:w="2604" w:type="dxa"/>
            <w:tcBorders>
              <w:top w:val="single" w:color="A5A5A5" w:sz="4" w:space="0"/>
              <w:left w:val="single" w:color="A5A5A5" w:sz="4" w:space="0"/>
              <w:bottom w:val="single" w:color="A5A5A5" w:sz="4" w:space="0"/>
              <w:right w:val="single" w:color="A5A5A5" w:sz="4" w:space="0"/>
            </w:tcBorders>
            <w:shd w:val="clear" w:color="auto" w:fill="F9F9F9"/>
            <w:vAlign w:val="center"/>
          </w:tcPr>
          <w:p>
            <w:pPr>
              <w:jc w:val="center"/>
              <w:rPr>
                <w:rFonts w:hint="default" w:ascii="微软雅黑" w:hAnsi="微软雅黑" w:eastAsia="微软雅黑" w:cs="微软雅黑"/>
                <w:b/>
                <w:bCs/>
                <w:color w:val="595959" w:themeColor="text1" w:themeTint="A6"/>
                <w:sz w:val="22"/>
                <w:szCs w:val="22"/>
                <w:lang w:val="en-US" w:eastAsia="zh-CN"/>
                <w14:textFill>
                  <w14:solidFill>
                    <w14:schemeClr w14:val="tx1">
                      <w14:lumMod w14:val="65000"/>
                      <w14:lumOff w14:val="35000"/>
                    </w14:schemeClr>
                  </w14:solidFill>
                </w14:textFill>
              </w:rPr>
            </w:pPr>
            <w:r>
              <w:rPr>
                <w:rFonts w:hint="eastAsia" w:ascii="微软雅黑" w:hAnsi="微软雅黑" w:eastAsia="微软雅黑" w:cs="微软雅黑"/>
                <w:b/>
                <w:bCs/>
                <w:color w:val="595959" w:themeColor="text1" w:themeTint="A6"/>
                <w:sz w:val="22"/>
                <w:szCs w:val="22"/>
                <w:lang w:val="en-US" w:eastAsia="zh-CN"/>
                <w14:textFill>
                  <w14:solidFill>
                    <w14:schemeClr w14:val="tx1">
                      <w14:lumMod w14:val="65000"/>
                      <w14:lumOff w14:val="35000"/>
                    </w14:schemeClr>
                  </w14:solidFill>
                </w14:textFill>
              </w:rPr>
              <w:t>Inter instrument agreement</w:t>
            </w:r>
          </w:p>
        </w:tc>
        <w:tc>
          <w:tcPr>
            <w:tcW w:w="3583" w:type="dxa"/>
            <w:tcBorders>
              <w:top w:val="single" w:color="A5A5A5" w:sz="4" w:space="0"/>
              <w:left w:val="single" w:color="A5A5A5" w:sz="4" w:space="0"/>
              <w:bottom w:val="single" w:color="A5A5A5" w:sz="4" w:space="0"/>
              <w:right w:val="single" w:color="A5A5A5" w:sz="4" w:space="0"/>
            </w:tcBorders>
            <w:shd w:val="clear" w:color="auto" w:fill="F9F9F9"/>
            <w:vAlign w:val="center"/>
          </w:tcPr>
          <w:p>
            <w:pPr>
              <w:widowControl/>
              <w:spacing w:line="276" w:lineRule="auto"/>
              <w:jc w:val="center"/>
              <w:rPr>
                <w:rFonts w:ascii="微软雅黑" w:hAnsi="微软雅黑" w:eastAsia="微软雅黑" w:cs="宋体"/>
                <w:color w:val="595959" w:themeColor="text1" w:themeTint="A6"/>
                <w:kern w:val="0"/>
                <w:sz w:val="24"/>
                <w14:textFill>
                  <w14:solidFill>
                    <w14:schemeClr w14:val="tx1">
                      <w14:lumMod w14:val="65000"/>
                      <w14:lumOff w14:val="35000"/>
                    </w14:schemeClr>
                  </w14:solidFill>
                </w14:textFill>
              </w:rPr>
            </w:pPr>
            <w:r>
              <w:rPr>
                <w:rFonts w:hint="eastAsia" w:ascii="微软雅黑" w:hAnsi="微软雅黑" w:eastAsia="微软雅黑" w:cs="宋体"/>
                <w:color w:val="595959" w:themeColor="text1" w:themeTint="A6"/>
                <w:kern w:val="0"/>
                <w:sz w:val="24"/>
                <w14:textFill>
                  <w14:solidFill>
                    <w14:schemeClr w14:val="tx1">
                      <w14:lumMod w14:val="65000"/>
                      <w14:lumOff w14:val="35000"/>
                    </w14:schemeClr>
                  </w14:solidFill>
                </w14:textFill>
              </w:rPr>
              <w:t>ΔE*ab ＜ 0.25</w:t>
            </w:r>
          </w:p>
        </w:tc>
        <w:tc>
          <w:tcPr>
            <w:tcW w:w="3801" w:type="dxa"/>
            <w:tcBorders>
              <w:top w:val="single" w:color="A5A5A5" w:sz="4" w:space="0"/>
              <w:left w:val="single" w:color="A5A5A5" w:sz="4" w:space="0"/>
              <w:bottom w:val="single" w:color="A5A5A5" w:sz="4" w:space="0"/>
              <w:right w:val="single" w:color="A5A5A5" w:sz="4" w:space="0"/>
            </w:tcBorders>
            <w:shd w:val="clear" w:color="auto" w:fill="F9F9F9"/>
            <w:vAlign w:val="center"/>
          </w:tcPr>
          <w:p>
            <w:pPr>
              <w:widowControl/>
              <w:spacing w:line="276" w:lineRule="auto"/>
              <w:jc w:val="center"/>
              <w:rPr>
                <w:rFonts w:ascii="微软雅黑" w:hAnsi="微软雅黑" w:eastAsia="微软雅黑" w:cs="宋体"/>
                <w:color w:val="595959" w:themeColor="text1" w:themeTint="A6"/>
                <w:kern w:val="0"/>
                <w:sz w:val="24"/>
                <w14:textFill>
                  <w14:solidFill>
                    <w14:schemeClr w14:val="tx1">
                      <w14:lumMod w14:val="65000"/>
                      <w14:lumOff w14:val="35000"/>
                    </w14:schemeClr>
                  </w14:solidFill>
                </w14:textFill>
              </w:rPr>
            </w:pPr>
            <w:r>
              <w:rPr>
                <w:rFonts w:hint="eastAsia" w:ascii="微软雅黑" w:hAnsi="微软雅黑" w:eastAsia="微软雅黑" w:cs="宋体"/>
                <w:color w:val="595959" w:themeColor="text1" w:themeTint="A6"/>
                <w:kern w:val="0"/>
                <w:sz w:val="24"/>
                <w14:textFill>
                  <w14:solidFill>
                    <w14:schemeClr w14:val="tx1">
                      <w14:lumMod w14:val="65000"/>
                      <w14:lumOff w14:val="35000"/>
                    </w14:schemeClr>
                  </w14:solidFill>
                </w14:textFill>
              </w:rPr>
              <w:t>ΔE*ab ＜ 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 w:hRule="atLeast"/>
        </w:trPr>
        <w:tc>
          <w:tcPr>
            <w:tcW w:w="2604" w:type="dxa"/>
            <w:tcBorders>
              <w:top w:val="single" w:color="A5A5A5" w:sz="4" w:space="0"/>
              <w:left w:val="single" w:color="A5A5A5" w:sz="4" w:space="0"/>
              <w:bottom w:val="single" w:color="A5A5A5" w:sz="4" w:space="0"/>
              <w:right w:val="single" w:color="A5A5A5" w:sz="4" w:space="0"/>
            </w:tcBorders>
            <w:shd w:val="clear" w:color="auto" w:fill="FFFFFF"/>
            <w:vAlign w:val="center"/>
          </w:tcPr>
          <w:p>
            <w:pPr>
              <w:jc w:val="center"/>
              <w:rPr>
                <w:rFonts w:hint="eastAsia" w:ascii="微软雅黑" w:hAnsi="微软雅黑" w:eastAsia="微软雅黑" w:cs="微软雅黑"/>
                <w:b/>
                <w:bCs/>
                <w:color w:val="595959" w:themeColor="text1" w:themeTint="A6"/>
                <w:sz w:val="22"/>
                <w:szCs w:val="22"/>
                <w14:textFill>
                  <w14:solidFill>
                    <w14:schemeClr w14:val="tx1">
                      <w14:lumMod w14:val="65000"/>
                      <w14:lumOff w14:val="35000"/>
                    </w14:schemeClr>
                  </w14:solidFill>
                </w14:textFill>
              </w:rPr>
            </w:pPr>
            <w:r>
              <w:rPr>
                <w:rFonts w:hint="eastAsia" w:ascii="微软雅黑" w:hAnsi="微软雅黑" w:eastAsia="微软雅黑" w:cs="微软雅黑"/>
                <w:b/>
                <w:bCs/>
                <w:color w:val="595959" w:themeColor="text1" w:themeTint="A6"/>
                <w:sz w:val="22"/>
                <w:szCs w:val="22"/>
                <w14:textFill>
                  <w14:solidFill>
                    <w14:schemeClr w14:val="tx1">
                      <w14:lumMod w14:val="65000"/>
                      <w14:lumOff w14:val="35000"/>
                    </w14:schemeClr>
                  </w14:solidFill>
                </w14:textFill>
              </w:rPr>
              <w:t>Heating function</w:t>
            </w:r>
          </w:p>
        </w:tc>
        <w:tc>
          <w:tcPr>
            <w:tcW w:w="3583" w:type="dxa"/>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ascii="微软雅黑" w:hAnsi="微软雅黑" w:eastAsia="微软雅黑" w:cs="宋体"/>
                <w:color w:val="595959" w:themeColor="text1" w:themeTint="A6"/>
                <w:kern w:val="0"/>
                <w:sz w:val="24"/>
                <w14:textFill>
                  <w14:solidFill>
                    <w14:schemeClr w14:val="tx1">
                      <w14:lumMod w14:val="65000"/>
                      <w14:lumOff w14:val="35000"/>
                    </w14:schemeClr>
                  </w14:solidFill>
                </w14:textFill>
              </w:rPr>
            </w:pPr>
            <w:r>
              <w:rPr>
                <w:rFonts w:hint="eastAsia" w:ascii="微软雅黑" w:hAnsi="微软雅黑" w:eastAsia="微软雅黑" w:cs="宋体"/>
                <w:color w:val="595959" w:themeColor="text1" w:themeTint="A6"/>
                <w:kern w:val="0"/>
                <w:sz w:val="24"/>
                <w14:textFill>
                  <w14:solidFill>
                    <w14:schemeClr w14:val="tx1">
                      <w14:lumMod w14:val="65000"/>
                      <w14:lumOff w14:val="35000"/>
                    </w14:schemeClr>
                  </w14:solidFill>
                </w14:textFill>
              </w:rPr>
              <w:t>/</w:t>
            </w:r>
          </w:p>
        </w:tc>
        <w:tc>
          <w:tcPr>
            <w:tcW w:w="3801" w:type="dxa"/>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hint="default" w:ascii="微软雅黑" w:hAnsi="微软雅黑" w:eastAsia="微软雅黑" w:cs="宋体"/>
                <w:color w:val="595959" w:themeColor="text1" w:themeTint="A6"/>
                <w:kern w:val="0"/>
                <w:sz w:val="24"/>
                <w:lang w:val="en-US" w:eastAsia="zh-CN"/>
                <w14:textFill>
                  <w14:solidFill>
                    <w14:schemeClr w14:val="tx1">
                      <w14:lumMod w14:val="65000"/>
                      <w14:lumOff w14:val="35000"/>
                    </w14:schemeClr>
                  </w14:solidFill>
                </w14:textFill>
              </w:rPr>
            </w:pPr>
            <w:r>
              <w:rPr>
                <w:rFonts w:hint="eastAsia" w:ascii="微软雅黑" w:hAnsi="微软雅黑" w:eastAsia="微软雅黑" w:cs="宋体"/>
                <w:color w:val="595959" w:themeColor="text1" w:themeTint="A6"/>
                <w:kern w:val="0"/>
                <w:sz w:val="24"/>
                <w:lang w:val="en-US" w:eastAsia="zh-CN"/>
                <w14:textFill>
                  <w14:solidFill>
                    <w14:schemeClr w14:val="tx1">
                      <w14:lumMod w14:val="65000"/>
                      <w14:lumOff w14:val="35000"/>
                    </w14:schemeClr>
                  </w14:solidFill>
                </w14:textFill>
              </w:rPr>
              <w:t>Yes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8" w:hRule="atLeast"/>
        </w:trPr>
        <w:tc>
          <w:tcPr>
            <w:tcW w:w="2604" w:type="dxa"/>
            <w:tcBorders>
              <w:top w:val="single" w:color="A5A5A5" w:sz="4" w:space="0"/>
              <w:left w:val="single" w:color="A5A5A5" w:sz="4" w:space="0"/>
              <w:bottom w:val="single" w:color="A5A5A5" w:sz="4" w:space="0"/>
              <w:right w:val="single" w:color="A5A5A5" w:sz="4" w:space="0"/>
            </w:tcBorders>
            <w:shd w:val="clear" w:color="auto" w:fill="F9F9F9"/>
            <w:vAlign w:val="center"/>
          </w:tcPr>
          <w:p>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color w:val="595959" w:themeColor="text1" w:themeTint="A6"/>
                <w:sz w:val="22"/>
                <w:szCs w:val="22"/>
                <w14:textFill>
                  <w14:solidFill>
                    <w14:schemeClr w14:val="tx1">
                      <w14:lumMod w14:val="65000"/>
                      <w14:lumOff w14:val="35000"/>
                    </w14:schemeClr>
                  </w14:solidFill>
                </w14:textFill>
              </w:rPr>
            </w:pPr>
            <w:r>
              <w:rPr>
                <w:rFonts w:hint="eastAsia" w:ascii="微软雅黑" w:hAnsi="微软雅黑" w:eastAsia="微软雅黑" w:cs="微软雅黑"/>
                <w:b/>
                <w:bCs/>
                <w:color w:val="595959" w:themeColor="text1" w:themeTint="A6"/>
                <w:sz w:val="22"/>
                <w:szCs w:val="22"/>
                <w14:textFill>
                  <w14:solidFill>
                    <w14:schemeClr w14:val="tx1">
                      <w14:lumMod w14:val="65000"/>
                      <w14:lumOff w14:val="35000"/>
                    </w14:schemeClr>
                  </w14:solidFill>
                </w14:textFill>
              </w:rPr>
              <w:t>Heating temperature range</w:t>
            </w:r>
          </w:p>
        </w:tc>
        <w:tc>
          <w:tcPr>
            <w:tcW w:w="3583" w:type="dxa"/>
            <w:tcBorders>
              <w:top w:val="single" w:color="A5A5A5" w:sz="4" w:space="0"/>
              <w:left w:val="single" w:color="A5A5A5" w:sz="4" w:space="0"/>
              <w:bottom w:val="single" w:color="A5A5A5" w:sz="4" w:space="0"/>
              <w:right w:val="single" w:color="A5A5A5" w:sz="4" w:space="0"/>
            </w:tcBorders>
            <w:shd w:val="clear" w:color="auto" w:fill="F9F9F9"/>
            <w:vAlign w:val="center"/>
          </w:tcPr>
          <w:p>
            <w:pPr>
              <w:widowControl/>
              <w:spacing w:line="276" w:lineRule="auto"/>
              <w:jc w:val="center"/>
              <w:rPr>
                <w:rFonts w:ascii="微软雅黑" w:hAnsi="微软雅黑" w:eastAsia="微软雅黑" w:cs="宋体"/>
                <w:color w:val="595959" w:themeColor="text1" w:themeTint="A6"/>
                <w:kern w:val="0"/>
                <w:sz w:val="24"/>
                <w14:textFill>
                  <w14:solidFill>
                    <w14:schemeClr w14:val="tx1">
                      <w14:lumMod w14:val="65000"/>
                      <w14:lumOff w14:val="35000"/>
                    </w14:schemeClr>
                  </w14:solidFill>
                </w14:textFill>
              </w:rPr>
            </w:pPr>
            <w:r>
              <w:rPr>
                <w:rFonts w:hint="eastAsia" w:ascii="微软雅黑" w:hAnsi="微软雅黑" w:eastAsia="微软雅黑" w:cs="宋体"/>
                <w:color w:val="595959" w:themeColor="text1" w:themeTint="A6"/>
                <w:kern w:val="0"/>
                <w:sz w:val="24"/>
                <w14:textFill>
                  <w14:solidFill>
                    <w14:schemeClr w14:val="tx1">
                      <w14:lumMod w14:val="65000"/>
                      <w14:lumOff w14:val="35000"/>
                    </w14:schemeClr>
                  </w14:solidFill>
                </w14:textFill>
              </w:rPr>
              <w:t>/</w:t>
            </w:r>
          </w:p>
        </w:tc>
        <w:tc>
          <w:tcPr>
            <w:tcW w:w="3801" w:type="dxa"/>
            <w:tcBorders>
              <w:top w:val="single" w:color="A5A5A5" w:sz="4" w:space="0"/>
              <w:left w:val="single" w:color="A5A5A5" w:sz="4" w:space="0"/>
              <w:bottom w:val="single" w:color="A5A5A5" w:sz="4" w:space="0"/>
              <w:right w:val="single" w:color="A5A5A5" w:sz="4" w:space="0"/>
            </w:tcBorders>
            <w:shd w:val="clear" w:color="auto" w:fill="F9F9F9"/>
            <w:vAlign w:val="center"/>
          </w:tcPr>
          <w:p>
            <w:pPr>
              <w:keepNext w:val="0"/>
              <w:keepLines w:val="0"/>
              <w:pageBreakBefore w:val="0"/>
              <w:widowControl/>
              <w:kinsoku/>
              <w:wordWrap/>
              <w:overflowPunct/>
              <w:topLinePunct w:val="0"/>
              <w:autoSpaceDE/>
              <w:autoSpaceDN/>
              <w:bidi w:val="0"/>
              <w:adjustRightInd/>
              <w:snapToGrid/>
              <w:spacing w:line="360" w:lineRule="exact"/>
              <w:jc w:val="center"/>
              <w:textAlignment w:val="auto"/>
              <w:rPr>
                <w:rFonts w:ascii="微软雅黑" w:hAnsi="微软雅黑" w:eastAsia="微软雅黑" w:cs="宋体"/>
                <w:color w:val="595959" w:themeColor="text1" w:themeTint="A6"/>
                <w:kern w:val="0"/>
                <w:sz w:val="24"/>
                <w14:textFill>
                  <w14:solidFill>
                    <w14:schemeClr w14:val="tx1">
                      <w14:lumMod w14:val="65000"/>
                      <w14:lumOff w14:val="35000"/>
                    </w14:schemeClr>
                  </w14:solidFill>
                </w14:textFill>
              </w:rPr>
            </w:pPr>
            <w:r>
              <w:rPr>
                <w:rFonts w:hint="eastAsia" w:ascii="微软雅黑" w:hAnsi="微软雅黑" w:eastAsia="微软雅黑" w:cs="宋体"/>
                <w:color w:val="595959" w:themeColor="text1" w:themeTint="A6"/>
                <w:kern w:val="0"/>
                <w:sz w:val="24"/>
                <w14:textFill>
                  <w14:solidFill>
                    <w14:schemeClr w14:val="tx1">
                      <w14:lumMod w14:val="65000"/>
                      <w14:lumOff w14:val="35000"/>
                    </w14:schemeClr>
                  </w14:solidFill>
                </w14:textFill>
              </w:rPr>
              <w:t>From ambient temperature to 90℃</w:t>
            </w:r>
          </w:p>
        </w:tc>
      </w:tr>
    </w:tbl>
    <w:p>
      <w:pPr>
        <w:jc w:val="center"/>
        <w:rPr>
          <w:rFonts w:ascii="宋体" w:hAnsi="宋体" w:eastAsia="宋体" w:cs="宋体"/>
          <w:sz w:val="24"/>
        </w:rPr>
      </w:pPr>
    </w:p>
    <w:p>
      <w:pPr>
        <w:jc w:val="center"/>
        <w:rPr>
          <w:rFonts w:ascii="宋体" w:hAnsi="宋体" w:eastAsia="宋体" w:cs="宋体"/>
          <w:sz w:val="24"/>
        </w:rPr>
      </w:pPr>
      <w:r>
        <w:rPr>
          <w:rFonts w:hint="eastAsia" w:ascii="宋体" w:hAnsi="宋体" w:eastAsia="宋体" w:cs="宋体"/>
          <w:sz w:val="24"/>
          <w:lang w:eastAsia="zh-CN"/>
        </w:rPr>
        <w:drawing>
          <wp:anchor distT="0" distB="0" distL="114300" distR="114300" simplePos="0" relativeHeight="251682816" behindDoc="0" locked="0" layoutInCell="1" allowOverlap="1">
            <wp:simplePos x="0" y="0"/>
            <wp:positionH relativeFrom="column">
              <wp:posOffset>629285</wp:posOffset>
            </wp:positionH>
            <wp:positionV relativeFrom="paragraph">
              <wp:posOffset>13335</wp:posOffset>
            </wp:positionV>
            <wp:extent cx="5222240" cy="3599815"/>
            <wp:effectExtent l="0" t="0" r="0" b="0"/>
            <wp:wrapNone/>
            <wp:docPr id="7" name="图片 7" descr="C:/Users/admin/Desktop/图片4 拷贝.png图片4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Desktop/图片4 拷贝.png图片4 拷贝"/>
                    <pic:cNvPicPr>
                      <a:picLocks noChangeAspect="1"/>
                    </pic:cNvPicPr>
                  </pic:nvPicPr>
                  <pic:blipFill>
                    <a:blip r:embed="rId8"/>
                    <a:srcRect l="8" r="8"/>
                    <a:stretch>
                      <a:fillRect/>
                    </a:stretch>
                  </pic:blipFill>
                  <pic:spPr>
                    <a:xfrm>
                      <a:off x="0" y="0"/>
                      <a:ext cx="5222240" cy="3599815"/>
                    </a:xfrm>
                    <a:prstGeom prst="rect">
                      <a:avLst/>
                    </a:prstGeom>
                  </pic:spPr>
                </pic:pic>
              </a:graphicData>
            </a:graphic>
          </wp:anchor>
        </w:drawing>
      </w:r>
    </w:p>
    <w:p>
      <w:pPr>
        <w:jc w:val="center"/>
        <w:rPr>
          <w:rFonts w:ascii="宋体" w:hAnsi="宋体" w:eastAsia="宋体" w:cs="宋体"/>
          <w:sz w:val="24"/>
        </w:rPr>
      </w:pPr>
    </w:p>
    <w:p>
      <w:pPr>
        <w:jc w:val="center"/>
        <w:rPr>
          <w:rFonts w:ascii="宋体" w:hAnsi="宋体" w:eastAsia="宋体" w:cs="宋体"/>
          <w:sz w:val="24"/>
        </w:rPr>
      </w:pPr>
    </w:p>
    <w:p>
      <w:pPr>
        <w:rPr>
          <w:rFonts w:ascii="宋体" w:hAnsi="宋体" w:eastAsia="宋体" w:cs="宋体"/>
          <w:sz w:val="24"/>
        </w:rPr>
      </w:pPr>
    </w:p>
    <w:p>
      <w:pPr>
        <w:jc w:val="center"/>
        <w:rPr>
          <w:rFonts w:ascii="宋体" w:hAnsi="宋体" w:eastAsia="宋体" w:cs="宋体"/>
          <w:sz w:val="24"/>
        </w:rPr>
      </w:pPr>
    </w:p>
    <w:p>
      <w:pPr>
        <w:jc w:val="center"/>
        <w:rPr>
          <w:rFonts w:ascii="宋体" w:hAnsi="宋体" w:eastAsia="宋体" w:cs="宋体"/>
          <w:sz w:val="24"/>
        </w:rPr>
      </w:pPr>
    </w:p>
    <w:p>
      <w:pPr>
        <w:jc w:val="center"/>
        <w:rPr>
          <w:rFonts w:ascii="宋体" w:hAnsi="宋体" w:eastAsia="宋体" w:cs="宋体"/>
          <w:sz w:val="24"/>
        </w:rPr>
      </w:pPr>
    </w:p>
    <w:p>
      <w:pPr>
        <w:jc w:val="center"/>
        <w:rPr>
          <w:rFonts w:hint="eastAsia" w:ascii="宋体" w:hAnsi="宋体" w:eastAsia="宋体" w:cs="宋体"/>
          <w:sz w:val="24"/>
          <w:lang w:eastAsia="zh-CN"/>
        </w:rPr>
      </w:pPr>
    </w:p>
    <w:p>
      <w:pPr>
        <w:jc w:val="center"/>
        <w:rPr>
          <w:rFonts w:ascii="宋体" w:hAnsi="宋体" w:eastAsia="宋体" w:cs="宋体"/>
          <w:sz w:val="24"/>
        </w:rPr>
      </w:pPr>
    </w:p>
    <w:p>
      <w:pPr>
        <w:jc w:val="center"/>
        <w:rPr>
          <w:rFonts w:ascii="宋体" w:hAnsi="宋体" w:eastAsia="宋体" w:cs="宋体"/>
          <w:sz w:val="24"/>
        </w:rPr>
      </w:pPr>
    </w:p>
    <w:p>
      <w:pPr>
        <w:jc w:val="center"/>
        <w:rPr>
          <w:rFonts w:ascii="宋体" w:hAnsi="宋体" w:eastAsia="宋体" w:cs="宋体"/>
          <w:sz w:val="24"/>
        </w:rPr>
      </w:pPr>
    </w:p>
    <w:p>
      <w:pPr>
        <w:jc w:val="center"/>
        <w:rPr>
          <w:rFonts w:ascii="宋体" w:hAnsi="宋体" w:eastAsia="宋体" w:cs="宋体"/>
          <w:sz w:val="24"/>
        </w:rPr>
      </w:pPr>
    </w:p>
    <w:p>
      <w:pPr>
        <w:jc w:val="center"/>
        <w:rPr>
          <w:rFonts w:ascii="宋体" w:hAnsi="宋体" w:eastAsia="宋体" w:cs="宋体"/>
          <w:sz w:val="24"/>
        </w:rPr>
      </w:pPr>
    </w:p>
    <w:p>
      <w:pPr>
        <w:jc w:val="center"/>
        <w:rPr>
          <w:rFonts w:ascii="宋体" w:hAnsi="宋体" w:eastAsia="宋体" w:cs="宋体"/>
          <w:sz w:val="24"/>
        </w:rPr>
      </w:pPr>
    </w:p>
    <w:p>
      <w:pPr>
        <w:jc w:val="center"/>
        <w:rPr>
          <w:rFonts w:ascii="宋体" w:hAnsi="宋体" w:eastAsia="宋体" w:cs="宋体"/>
          <w:sz w:val="24"/>
        </w:rPr>
      </w:pPr>
    </w:p>
    <w:p>
      <w:pPr>
        <w:rPr>
          <w:rFonts w:ascii="宋体" w:hAnsi="宋体" w:eastAsia="宋体" w:cs="宋体"/>
          <w:sz w:val="24"/>
        </w:rPr>
      </w:pPr>
    </w:p>
    <w:p>
      <w:pPr>
        <w:numPr>
          <w:ilvl w:val="0"/>
          <w:numId w:val="2"/>
        </w:numPr>
        <w:spacing w:after="312" w:afterLines="100"/>
        <w:ind w:firstLine="0"/>
        <w:jc w:val="left"/>
        <w:rPr>
          <w:rFonts w:ascii="微软雅黑" w:hAnsi="微软雅黑" w:eastAsia="微软雅黑" w:cs="微软雅黑"/>
          <w:b/>
          <w:bCs/>
          <w:color w:val="808080" w:themeColor="text1" w:themeTint="80"/>
          <w:sz w:val="32"/>
          <w:szCs w:val="40"/>
          <w14:textFill>
            <w14:solidFill>
              <w14:schemeClr w14:val="tx1">
                <w14:lumMod w14:val="50000"/>
                <w14:lumOff w14:val="50000"/>
              </w14:schemeClr>
            </w14:solidFill>
          </w14:textFill>
        </w:rPr>
      </w:pPr>
      <w:r>
        <w:rPr>
          <w:sz w:val="24"/>
        </w:rPr>
        <mc:AlternateContent>
          <mc:Choice Requires="wps">
            <w:drawing>
              <wp:anchor distT="0" distB="0" distL="114300" distR="114300" simplePos="0" relativeHeight="251661312" behindDoc="0" locked="0" layoutInCell="1" allowOverlap="1">
                <wp:simplePos x="0" y="0"/>
                <wp:positionH relativeFrom="column">
                  <wp:posOffset>-84455</wp:posOffset>
                </wp:positionH>
                <wp:positionV relativeFrom="paragraph">
                  <wp:posOffset>577850</wp:posOffset>
                </wp:positionV>
                <wp:extent cx="3611880" cy="1517015"/>
                <wp:effectExtent l="4445" t="4445" r="22225" b="21590"/>
                <wp:wrapNone/>
                <wp:docPr id="12" name="文本框 12"/>
                <wp:cNvGraphicFramePr/>
                <a:graphic xmlns:a="http://schemas.openxmlformats.org/drawingml/2006/main">
                  <a:graphicData uri="http://schemas.microsoft.com/office/word/2010/wordprocessingShape">
                    <wps:wsp>
                      <wps:cNvSpPr txBox="1"/>
                      <wps:spPr>
                        <a:xfrm>
                          <a:off x="0" y="0"/>
                          <a:ext cx="3611880" cy="1517015"/>
                        </a:xfrm>
                        <a:prstGeom prst="rect">
                          <a:avLst/>
                        </a:prstGeom>
                        <a:noFill/>
                        <a:ln w="6350">
                          <a:solidFill>
                            <a:schemeClr val="bg1"/>
                          </a:solidFill>
                        </a:ln>
                      </wps:spPr>
                      <wps:style>
                        <a:lnRef idx="0">
                          <a:schemeClr val="accent1"/>
                        </a:lnRef>
                        <a:fillRef idx="0">
                          <a:schemeClr val="accent1"/>
                        </a:fillRef>
                        <a:effectRef idx="0">
                          <a:schemeClr val="accent1"/>
                        </a:effectRef>
                        <a:fontRef idx="minor">
                          <a:schemeClr val="dk1"/>
                        </a:fontRef>
                      </wps:style>
                      <wps:txbx>
                        <w:txbxContent>
                          <w:p>
                            <w:pPr>
                              <w:numPr>
                                <w:ilvl w:val="0"/>
                                <w:numId w:val="3"/>
                              </w:numPr>
                              <w:ind w:right="420" w:rightChars="200"/>
                              <w:rPr>
                                <w:rFonts w:hint="eastAsia" w:ascii="微软雅黑" w:hAnsi="微软雅黑" w:eastAsia="微软雅黑" w:cs="微软雅黑"/>
                                <w:b/>
                                <w:bCs/>
                                <w:color w:val="808080" w:themeColor="text1" w:themeTint="80"/>
                                <w:sz w:val="22"/>
                                <w:szCs w:val="22"/>
                                <w14:textFill>
                                  <w14:solidFill>
                                    <w14:schemeClr w14:val="tx1">
                                      <w14:lumMod w14:val="50000"/>
                                      <w14:lumOff w14:val="50000"/>
                                    </w14:schemeClr>
                                  </w14:solidFill>
                                </w14:textFill>
                              </w:rPr>
                            </w:pPr>
                            <w:r>
                              <w:rPr>
                                <w:rFonts w:hint="eastAsia" w:ascii="微软雅黑" w:hAnsi="微软雅黑" w:eastAsia="微软雅黑" w:cs="微软雅黑"/>
                                <w:b/>
                                <w:bCs/>
                                <w:color w:val="808080" w:themeColor="text1" w:themeTint="80"/>
                                <w:sz w:val="22"/>
                                <w:szCs w:val="22"/>
                                <w14:textFill>
                                  <w14:solidFill>
                                    <w14:schemeClr w14:val="tx1">
                                      <w14:lumMod w14:val="50000"/>
                                      <w14:lumOff w14:val="50000"/>
                                    </w14:schemeClr>
                                  </w14:solidFill>
                                </w14:textFill>
                              </w:rPr>
                              <w:t>Ultra-wide</w:t>
                            </w:r>
                            <w:r>
                              <w:rPr>
                                <w:rFonts w:hint="eastAsia" w:ascii="微软雅黑" w:hAnsi="微软雅黑" w:eastAsia="微软雅黑" w:cs="微软雅黑"/>
                                <w:b/>
                                <w:bCs/>
                                <w:color w:val="808080" w:themeColor="text1" w:themeTint="80"/>
                                <w:sz w:val="22"/>
                                <w:szCs w:val="22"/>
                                <w:lang w:val="en-US" w:eastAsia="zh-CN"/>
                                <w14:textFill>
                                  <w14:solidFill>
                                    <w14:schemeClr w14:val="tx1">
                                      <w14:lumMod w14:val="50000"/>
                                      <w14:lumOff w14:val="50000"/>
                                    </w14:schemeClr>
                                  </w14:solidFill>
                                </w14:textFill>
                              </w:rPr>
                              <w:t xml:space="preserve"> </w:t>
                            </w:r>
                            <w:r>
                              <w:rPr>
                                <w:rFonts w:hint="eastAsia" w:ascii="微软雅黑" w:hAnsi="微软雅黑" w:eastAsia="微软雅黑" w:cs="微软雅黑"/>
                                <w:b/>
                                <w:bCs/>
                                <w:color w:val="808080" w:themeColor="text1" w:themeTint="80"/>
                                <w:sz w:val="22"/>
                                <w:szCs w:val="22"/>
                                <w14:textFill>
                                  <w14:solidFill>
                                    <w14:schemeClr w14:val="tx1">
                                      <w14:lumMod w14:val="50000"/>
                                      <w14:lumOff w14:val="50000"/>
                                    </w14:schemeClr>
                                  </w14:solidFill>
                                </w14:textFill>
                              </w:rPr>
                              <w:t>wavelength range 360-780nm</w:t>
                            </w:r>
                          </w:p>
                          <w:p>
                            <w:pPr>
                              <w:spacing w:line="400" w:lineRule="exact"/>
                              <w:jc w:val="left"/>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0"/>
                                <w14:textFill>
                                  <w14:solidFill>
                                    <w14:schemeClr w14:val="tx1">
                                      <w14:lumMod w14:val="50000"/>
                                      <w14:lumOff w14:val="50000"/>
                                    </w14:schemeClr>
                                  </w14:solidFill>
                                </w14:textFill>
                              </w:rPr>
                              <w:t>The wavelength range of the instrument is 360-780nm, which is higher than the spectral range of the human eye, extending the measurement range.</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5pt;margin-top:45.5pt;height:119.45pt;width:284.4pt;z-index:251661312;mso-width-relative:page;mso-height-relative:page;" filled="f" stroked="t" coordsize="21600,21600" o:gfxdata="UEsDBAoAAAAAAIdO4kAAAAAAAAAAAAAAAAAEAAAAZHJzL1BLAwQUAAAACACHTuJAcH1gl9kAAAAK&#10;AQAADwAAAGRycy9kb3ducmV2LnhtbE2Py07DMBBF90j8gzVI7FrHjSgkxOmCqqCyqWj5gKntJhHx&#10;OMTuA76eYQWzG83RnXOrxcX34uTG2AXSoKYZCEcm2I4aDe+71eQBRExIFvtATsOXi7Cor68qLG04&#10;05s7bVMjOIRiiRralIZSymha5zFOw+CIb4cweky8jo20I5453PdylmVz6bEj/tDi4J5aZz62R68h&#10;3u8+18vN/LU7fK9enpeNQbU2Wt/eqOwRRHKX9AfDrz6rQ81O+3AkG0WvYaLynFENheJODNzxgNhr&#10;yGdFAbKu5P8K9Q9QSwMEFAAAAAgAh07iQGQ9AHBSAgAAkgQAAA4AAABkcnMvZTJvRG9jLnhtbK1U&#10;wW7bMAy9D9g/CLovjtMk7YI4RdYiw4BgLdANOyuyHAuQRE1SYmcfsP1BT7vsvu/qd4ySnTboduhh&#10;PsgUSZN8j6Tnl61WZC+cl2AKmg+GlAjDoZRmW9DPn1ZvLijxgZmSKTCioAfh6eXi9at5Y2diBDWo&#10;UjiCQYyfNbagdQh2lmWe10IzPwArDBorcJoFvLptVjrWYHStstFwOM0acKV1wIX3qL3ujLSP6F4S&#10;EKpKcnENfKeFCV1UJxQLCMnX0nq6SNVWleDhpqq8CEQVFJGGdGISlDfxzBZzNts6ZmvJ+xLYS0p4&#10;hkkzaTDpY6hrFhjZOflXKC25Aw9VGHDQWQckMYIo8uEzbu5qZkXCglR7+0i6/39h+cf9rSOyxEkY&#10;UWKYxo4/3P94+Pn74dd3gjokqLF+hn53Fj1D+w5adD7qPSoj7rZyOr4REUE70nt4pFe0gXBUnk3z&#10;/OICTRxt+SQ/H+aTGCd7+tw6H94L0CQKBXXYv0Qr26996FyPLjGbgZVUKvVQGdIUdHo2GaYPPChZ&#10;RmN08267uVKO7BlOwSo9fd4TN6xCGSwmou1QRSm0m7anYAPlARlw0A2Rt3wlsco18+GWOZwaRIZ7&#10;FW7wqBRgNdBLlNTgvv1LH/2xmWilpMEpLKj/umNOUKI+GGzz23w8xrAhXcaT8xFe3Kllc2oxO30F&#10;CDHHDbY8idE/qKNYOdBfcP2WMSuamOGYu6DhKF6FbjdwfblYLpMTDqplYW3uLI+hO96XuwCVTC2J&#10;NHXc9OzhqKam9msVd+H0nryefiW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B9YJfZAAAACgEA&#10;AA8AAAAAAAAAAQAgAAAAIgAAAGRycy9kb3ducmV2LnhtbFBLAQIUABQAAAAIAIdO4kBkPQBwUgIA&#10;AJIEAAAOAAAAAAAAAAEAIAAAACgBAABkcnMvZTJvRG9jLnhtbFBLBQYAAAAABgAGAFkBAADsBQAA&#10;AAA=&#10;">
                <v:fill on="f" focussize="0,0"/>
                <v:stroke weight="0.5pt" color="#FFFFFF [3212]" joinstyle="round"/>
                <v:imagedata o:title=""/>
                <o:lock v:ext="edit" aspectratio="f"/>
                <v:textbox>
                  <w:txbxContent>
                    <w:p>
                      <w:pPr>
                        <w:numPr>
                          <w:ilvl w:val="0"/>
                          <w:numId w:val="3"/>
                        </w:numPr>
                        <w:ind w:right="420" w:rightChars="200"/>
                        <w:rPr>
                          <w:rFonts w:hint="eastAsia" w:ascii="微软雅黑" w:hAnsi="微软雅黑" w:eastAsia="微软雅黑" w:cs="微软雅黑"/>
                          <w:b/>
                          <w:bCs/>
                          <w:color w:val="808080" w:themeColor="text1" w:themeTint="80"/>
                          <w:sz w:val="22"/>
                          <w:szCs w:val="22"/>
                          <w14:textFill>
                            <w14:solidFill>
                              <w14:schemeClr w14:val="tx1">
                                <w14:lumMod w14:val="50000"/>
                                <w14:lumOff w14:val="50000"/>
                              </w14:schemeClr>
                            </w14:solidFill>
                          </w14:textFill>
                        </w:rPr>
                      </w:pPr>
                      <w:r>
                        <w:rPr>
                          <w:rFonts w:hint="eastAsia" w:ascii="微软雅黑" w:hAnsi="微软雅黑" w:eastAsia="微软雅黑" w:cs="微软雅黑"/>
                          <w:b/>
                          <w:bCs/>
                          <w:color w:val="808080" w:themeColor="text1" w:themeTint="80"/>
                          <w:sz w:val="22"/>
                          <w:szCs w:val="22"/>
                          <w14:textFill>
                            <w14:solidFill>
                              <w14:schemeClr w14:val="tx1">
                                <w14:lumMod w14:val="50000"/>
                                <w14:lumOff w14:val="50000"/>
                              </w14:schemeClr>
                            </w14:solidFill>
                          </w14:textFill>
                        </w:rPr>
                        <w:t>Ultra-wide</w:t>
                      </w:r>
                      <w:r>
                        <w:rPr>
                          <w:rFonts w:hint="eastAsia" w:ascii="微软雅黑" w:hAnsi="微软雅黑" w:eastAsia="微软雅黑" w:cs="微软雅黑"/>
                          <w:b/>
                          <w:bCs/>
                          <w:color w:val="808080" w:themeColor="text1" w:themeTint="80"/>
                          <w:sz w:val="22"/>
                          <w:szCs w:val="22"/>
                          <w:lang w:val="en-US" w:eastAsia="zh-CN"/>
                          <w14:textFill>
                            <w14:solidFill>
                              <w14:schemeClr w14:val="tx1">
                                <w14:lumMod w14:val="50000"/>
                                <w14:lumOff w14:val="50000"/>
                              </w14:schemeClr>
                            </w14:solidFill>
                          </w14:textFill>
                        </w:rPr>
                        <w:t xml:space="preserve"> </w:t>
                      </w:r>
                      <w:r>
                        <w:rPr>
                          <w:rFonts w:hint="eastAsia" w:ascii="微软雅黑" w:hAnsi="微软雅黑" w:eastAsia="微软雅黑" w:cs="微软雅黑"/>
                          <w:b/>
                          <w:bCs/>
                          <w:color w:val="808080" w:themeColor="text1" w:themeTint="80"/>
                          <w:sz w:val="22"/>
                          <w:szCs w:val="22"/>
                          <w14:textFill>
                            <w14:solidFill>
                              <w14:schemeClr w14:val="tx1">
                                <w14:lumMod w14:val="50000"/>
                                <w14:lumOff w14:val="50000"/>
                              </w14:schemeClr>
                            </w14:solidFill>
                          </w14:textFill>
                        </w:rPr>
                        <w:t>wavelength range 360-780nm</w:t>
                      </w:r>
                    </w:p>
                    <w:p>
                      <w:pPr>
                        <w:spacing w:line="400" w:lineRule="exact"/>
                        <w:jc w:val="left"/>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0"/>
                          <w14:textFill>
                            <w14:solidFill>
                              <w14:schemeClr w14:val="tx1">
                                <w14:lumMod w14:val="50000"/>
                                <w14:lumOff w14:val="50000"/>
                              </w14:schemeClr>
                            </w14:solidFill>
                          </w14:textFill>
                        </w:rPr>
                        <w:t>The wavelength range of the instrument is 360-780nm, which is higher than the spectral range of the human eye, extending the measurement range.</w:t>
                      </w:r>
                    </w:p>
                  </w:txbxContent>
                </v:textbox>
              </v:shape>
            </w:pict>
          </mc:Fallback>
        </mc:AlternateContent>
      </w:r>
      <w:r>
        <w:rPr>
          <w:rFonts w:hint="eastAsia" w:ascii="微软雅黑" w:hAnsi="微软雅黑" w:eastAsia="微软雅黑" w:cs="微软雅黑"/>
          <w:b/>
          <w:bCs/>
          <w:color w:val="808080" w:themeColor="text1" w:themeTint="80"/>
          <w:sz w:val="32"/>
          <w:szCs w:val="40"/>
          <w14:textFill>
            <w14:solidFill>
              <w14:schemeClr w14:val="tx1">
                <w14:lumMod w14:val="50000"/>
                <w14:lumOff w14:val="50000"/>
              </w14:schemeClr>
            </w14:solidFill>
          </w14:textFill>
        </w:rPr>
        <w:t>Product characteristics</w:t>
      </w:r>
    </w:p>
    <w:p>
      <w:pPr>
        <w:ind w:right="420" w:rightChars="200"/>
        <w:rPr>
          <w:rFonts w:ascii="微软雅黑" w:hAnsi="微软雅黑" w:eastAsia="微软雅黑" w:cs="微软雅黑"/>
          <w:b/>
          <w:bCs/>
          <w:color w:val="808080" w:themeColor="text1" w:themeTint="80"/>
          <w:sz w:val="24"/>
          <w14:textFill>
            <w14:solidFill>
              <w14:schemeClr w14:val="tx1">
                <w14:lumMod w14:val="50000"/>
                <w14:lumOff w14:val="50000"/>
              </w14:schemeClr>
            </w14:solidFill>
          </w14:textFill>
        </w:rPr>
      </w:pPr>
      <w:r>
        <w:rPr>
          <w:rFonts w:hint="eastAsia" w:ascii="宋体" w:hAnsi="宋体" w:eastAsia="宋体" w:cs="宋体"/>
          <w:sz w:val="24"/>
          <w:lang w:eastAsia="zh-CN"/>
        </w:rPr>
        <w:drawing>
          <wp:anchor distT="0" distB="0" distL="114300" distR="114300" simplePos="0" relativeHeight="251684864" behindDoc="0" locked="0" layoutInCell="1" allowOverlap="1">
            <wp:simplePos x="0" y="0"/>
            <wp:positionH relativeFrom="column">
              <wp:posOffset>3477260</wp:posOffset>
            </wp:positionH>
            <wp:positionV relativeFrom="paragraph">
              <wp:posOffset>97155</wp:posOffset>
            </wp:positionV>
            <wp:extent cx="3171190" cy="1127760"/>
            <wp:effectExtent l="0" t="0" r="0" b="15240"/>
            <wp:wrapNone/>
            <wp:docPr id="21" name="图片 21" descr="C:/Users/admin/Desktop/光谱范围 人眼与仪器 拷贝.png光谱范围 人眼与仪器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Desktop/光谱范围 人眼与仪器 拷贝.png光谱范围 人眼与仪器 拷贝"/>
                    <pic:cNvPicPr>
                      <a:picLocks noChangeAspect="1"/>
                    </pic:cNvPicPr>
                  </pic:nvPicPr>
                  <pic:blipFill>
                    <a:blip r:embed="rId9"/>
                    <a:srcRect t="4017" b="4017"/>
                    <a:stretch>
                      <a:fillRect/>
                    </a:stretch>
                  </pic:blipFill>
                  <pic:spPr>
                    <a:xfrm>
                      <a:off x="0" y="0"/>
                      <a:ext cx="3171190" cy="1127760"/>
                    </a:xfrm>
                    <a:prstGeom prst="rect">
                      <a:avLst/>
                    </a:prstGeom>
                  </pic:spPr>
                </pic:pic>
              </a:graphicData>
            </a:graphic>
          </wp:anchor>
        </w:drawing>
      </w:r>
    </w:p>
    <w:p>
      <w:pPr>
        <w:jc w:val="left"/>
        <w:rPr>
          <w:rFonts w:ascii="宋体" w:hAnsi="宋体" w:eastAsia="宋体" w:cs="宋体"/>
          <w:sz w:val="24"/>
        </w:rPr>
      </w:pPr>
    </w:p>
    <w:p>
      <w:pPr>
        <w:jc w:val="left"/>
        <w:rPr>
          <w:rFonts w:ascii="宋体" w:hAnsi="宋体" w:eastAsia="宋体" w:cs="宋体"/>
          <w:sz w:val="24"/>
        </w:rPr>
      </w:pPr>
    </w:p>
    <w:p>
      <w:pPr>
        <w:jc w:val="left"/>
        <w:rPr>
          <w:rFonts w:hint="eastAsia" w:ascii="宋体" w:hAnsi="宋体" w:eastAsia="宋体" w:cs="宋体"/>
          <w:sz w:val="24"/>
          <w:lang w:eastAsia="zh-CN"/>
        </w:rPr>
      </w:pPr>
    </w:p>
    <w:p>
      <w:pPr>
        <w:jc w:val="left"/>
        <w:rPr>
          <w:rFonts w:hint="eastAsia" w:ascii="宋体" w:hAnsi="宋体" w:eastAsia="宋体" w:cs="宋体"/>
          <w:sz w:val="24"/>
          <w:lang w:eastAsia="zh-CN"/>
        </w:rPr>
      </w:pPr>
    </w:p>
    <w:p>
      <w:pPr>
        <w:jc w:val="left"/>
        <w:rPr>
          <w:rFonts w:ascii="宋体" w:hAnsi="宋体" w:eastAsia="宋体" w:cs="宋体"/>
          <w:sz w:val="24"/>
        </w:rPr>
      </w:pPr>
    </w:p>
    <w:p>
      <w:pPr>
        <w:jc w:val="left"/>
        <w:rPr>
          <w:rFonts w:ascii="宋体" w:hAnsi="宋体" w:eastAsia="宋体" w:cs="宋体"/>
          <w:sz w:val="24"/>
        </w:rPr>
      </w:pPr>
    </w:p>
    <w:p>
      <w:pPr>
        <w:jc w:val="left"/>
        <w:rPr>
          <w:rFonts w:ascii="宋体" w:hAnsi="宋体" w:eastAsia="宋体" w:cs="宋体"/>
          <w:sz w:val="24"/>
        </w:rPr>
      </w:pPr>
    </w:p>
    <w:p>
      <w:pPr>
        <w:jc w:val="left"/>
        <w:rPr>
          <w:rFonts w:ascii="宋体" w:hAnsi="宋体" w:eastAsia="宋体" w:cs="宋体"/>
          <w:sz w:val="24"/>
        </w:rPr>
      </w:pPr>
    </w:p>
    <w:p>
      <w:pPr>
        <w:jc w:val="left"/>
        <w:rPr>
          <w:rFonts w:ascii="宋体" w:hAnsi="宋体" w:eastAsia="宋体" w:cs="宋体"/>
          <w:sz w:val="24"/>
        </w:rPr>
      </w:pPr>
      <w:r>
        <w:rPr>
          <w:rFonts w:ascii="微软雅黑" w:hAnsi="微软雅黑" w:eastAsia="微软雅黑" w:cs="微软雅黑"/>
          <w:b/>
          <w:bCs/>
          <w:color w:val="808080" w:themeColor="text1" w:themeTint="80"/>
          <w:sz w:val="24"/>
          <w14:textFill>
            <w14:solidFill>
              <w14:schemeClr w14:val="tx1">
                <w14:lumMod w14:val="50000"/>
                <w14:lumOff w14:val="50000"/>
              </w14:schemeClr>
            </w14:solidFill>
          </w14:textFill>
        </w:rPr>
        <w:drawing>
          <wp:anchor distT="0" distB="0" distL="114300" distR="114300" simplePos="0" relativeHeight="251659264" behindDoc="1" locked="0" layoutInCell="1" allowOverlap="1">
            <wp:simplePos x="0" y="0"/>
            <wp:positionH relativeFrom="column">
              <wp:posOffset>32385</wp:posOffset>
            </wp:positionH>
            <wp:positionV relativeFrom="paragraph">
              <wp:posOffset>162560</wp:posOffset>
            </wp:positionV>
            <wp:extent cx="2526665" cy="1818640"/>
            <wp:effectExtent l="0" t="0" r="6985" b="10160"/>
            <wp:wrapNone/>
            <wp:docPr id="35" name="图片 35" descr="C:/Users/admin/Desktop/摄图网_600202026_试剂分析(非企业商用).jpg摄图网_600202026_试剂分析(非企业商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Desktop/摄图网_600202026_试剂分析(非企业商用).jpg摄图网_600202026_试剂分析(非企业商用)"/>
                    <pic:cNvPicPr>
                      <a:picLocks noChangeAspect="1" noChangeArrowheads="1"/>
                    </pic:cNvPicPr>
                  </pic:nvPicPr>
                  <pic:blipFill>
                    <a:blip r:embed="rId10"/>
                    <a:srcRect l="3658" r="3658"/>
                    <a:stretch>
                      <a:fillRect/>
                    </a:stretch>
                  </pic:blipFill>
                  <pic:spPr>
                    <a:xfrm>
                      <a:off x="0" y="0"/>
                      <a:ext cx="2526665" cy="1818640"/>
                    </a:xfrm>
                    <a:prstGeom prst="rect">
                      <a:avLst/>
                    </a:prstGeom>
                    <a:noFill/>
                    <a:ln>
                      <a:noFill/>
                    </a:ln>
                  </pic:spPr>
                </pic:pic>
              </a:graphicData>
            </a:graphic>
          </wp:anchor>
        </w:drawing>
      </w:r>
      <w:r>
        <w:rPr>
          <w:rFonts w:hint="eastAsia" w:ascii="微软雅黑" w:hAnsi="微软雅黑" w:eastAsia="微软雅黑" w:cs="微软雅黑"/>
          <w:b/>
          <w:bCs/>
          <w:color w:val="808080" w:themeColor="text1" w:themeTint="80"/>
          <w:sz w:val="24"/>
          <w14:textFill>
            <w14:solidFill>
              <w14:schemeClr w14:val="tx1">
                <w14:lumMod w14:val="50000"/>
                <w14:lumOff w14:val="50000"/>
              </w14:schemeClr>
            </w14:solidFill>
          </w14:textFill>
        </w:rPr>
        <mc:AlternateContent>
          <mc:Choice Requires="wps">
            <w:drawing>
              <wp:anchor distT="0" distB="0" distL="114300" distR="114300" simplePos="0" relativeHeight="251662336" behindDoc="0" locked="0" layoutInCell="1" allowOverlap="1">
                <wp:simplePos x="0" y="0"/>
                <wp:positionH relativeFrom="column">
                  <wp:posOffset>2887980</wp:posOffset>
                </wp:positionH>
                <wp:positionV relativeFrom="paragraph">
                  <wp:posOffset>13970</wp:posOffset>
                </wp:positionV>
                <wp:extent cx="3787140" cy="200660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3787140" cy="20066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3"/>
                              </w:numPr>
                              <w:ind w:right="420" w:rightChars="200"/>
                              <w:rPr>
                                <w:rFonts w:ascii="微软雅黑" w:hAnsi="微软雅黑" w:eastAsia="微软雅黑" w:cs="微软雅黑"/>
                                <w:b/>
                                <w:bCs/>
                                <w:color w:val="808080" w:themeColor="text1" w:themeTint="80"/>
                                <w:sz w:val="24"/>
                                <w14:textFill>
                                  <w14:solidFill>
                                    <w14:schemeClr w14:val="tx1">
                                      <w14:lumMod w14:val="50000"/>
                                      <w14:lumOff w14:val="50000"/>
                                    </w14:schemeClr>
                                  </w14:solidFill>
                                </w14:textFill>
                              </w:rPr>
                            </w:pPr>
                            <w:r>
                              <w:rPr>
                                <w:rFonts w:hint="eastAsia" w:ascii="微软雅黑" w:hAnsi="微软雅黑" w:eastAsia="微软雅黑" w:cs="微软雅黑"/>
                                <w:b/>
                                <w:bCs/>
                                <w:color w:val="808080" w:themeColor="text1" w:themeTint="80"/>
                                <w:sz w:val="22"/>
                                <w:szCs w:val="22"/>
                                <w14:textFill>
                                  <w14:solidFill>
                                    <w14:schemeClr w14:val="tx1">
                                      <w14:lumMod w14:val="50000"/>
                                      <w14:lumOff w14:val="50000"/>
                                    </w14:schemeClr>
                                  </w14:solidFill>
                                </w14:textFill>
                              </w:rPr>
                              <w:t>More than 30 chroma indicators</w:t>
                            </w:r>
                          </w:p>
                          <w:p>
                            <w:pPr>
                              <w:spacing w:line="400" w:lineRule="exact"/>
                              <w:jc w:val="left"/>
                              <w:rPr>
                                <w:rFonts w:hint="eastAsia" w:ascii="微软雅黑" w:hAnsi="微软雅黑" w:eastAsia="微软雅黑" w:cs="微软雅黑"/>
                                <w:color w:val="808080" w:themeColor="text1" w:themeTint="80"/>
                                <w:sz w:val="21"/>
                                <w:szCs w:val="21"/>
                                <w:lang w:val="en-US" w:eastAsia="zh-CN"/>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0"/>
                                <w14:textFill>
                                  <w14:solidFill>
                                    <w14:schemeClr w14:val="tx1">
                                      <w14:lumMod w14:val="50000"/>
                                      <w14:lumOff w14:val="50000"/>
                                    </w14:schemeClr>
                                  </w14:solidFill>
                                </w14:textFill>
                              </w:rPr>
                              <w:t>Instrument built-in platinum cobalt, Gardner, Say</w:t>
                            </w:r>
                            <w:r>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t>b</w:t>
                            </w:r>
                            <w:r>
                              <w:rPr>
                                <w:rFonts w:hint="eastAsia" w:ascii="微软雅黑" w:hAnsi="微软雅黑" w:eastAsia="微软雅黑" w:cs="微软雅黑"/>
                                <w:color w:val="808080" w:themeColor="text1" w:themeTint="80"/>
                                <w:sz w:val="20"/>
                                <w:szCs w:val="20"/>
                                <w14:textFill>
                                  <w14:solidFill>
                                    <w14:schemeClr w14:val="tx1">
                                      <w14:lumMod w14:val="50000"/>
                                      <w14:lumOff w14:val="50000"/>
                                    </w14:schemeClr>
                                  </w14:solidFill>
                                </w14:textFill>
                              </w:rPr>
                              <w:t>o</w:t>
                            </w:r>
                            <w:r>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t>l</w:t>
                            </w:r>
                            <w:r>
                              <w:rPr>
                                <w:rFonts w:hint="eastAsia" w:ascii="微软雅黑" w:hAnsi="微软雅黑" w:eastAsia="微软雅黑" w:cs="微软雅黑"/>
                                <w:color w:val="808080" w:themeColor="text1" w:themeTint="80"/>
                                <w:sz w:val="20"/>
                                <w:szCs w:val="20"/>
                                <w14:textFill>
                                  <w14:solidFill>
                                    <w14:schemeClr w14:val="tx1">
                                      <w14:lumMod w14:val="50000"/>
                                      <w14:lumOff w14:val="50000"/>
                                    </w14:schemeClr>
                                  </w14:solidFill>
                                </w14:textFill>
                              </w:rPr>
                              <w:t xml:space="preserve">t, Chinese Pharmacopoeia, US pharmacopoeia, European pharmacopoeia chroma and other latest indicators, products are suitable for liquid chemicals, coatings, pharmaceuticals, cosmetics, petroleum, </w:t>
                            </w:r>
                            <w:r>
                              <w:rPr>
                                <w:rFonts w:hint="eastAsia" w:ascii="微软雅黑" w:hAnsi="微软雅黑" w:eastAsia="微软雅黑" w:cs="微软雅黑"/>
                                <w:color w:val="808080" w:themeColor="text1" w:themeTint="80"/>
                                <w:sz w:val="21"/>
                                <w:szCs w:val="21"/>
                                <w14:textFill>
                                  <w14:solidFill>
                                    <w14:schemeClr w14:val="tx1">
                                      <w14:lumMod w14:val="50000"/>
                                      <w14:lumOff w14:val="50000"/>
                                    </w14:schemeClr>
                                  </w14:solidFill>
                                </w14:textFill>
                              </w:rPr>
                              <w:t>industrial oil and other fields</w:t>
                            </w:r>
                            <w:r>
                              <w:rPr>
                                <w:rFonts w:hint="eastAsia" w:ascii="微软雅黑" w:hAnsi="微软雅黑" w:eastAsia="微软雅黑" w:cs="微软雅黑"/>
                                <w:color w:val="808080" w:themeColor="text1" w:themeTint="80"/>
                                <w:sz w:val="21"/>
                                <w:szCs w:val="21"/>
                                <w:lang w:val="en-US" w:eastAsia="zh-CN"/>
                                <w14:textFill>
                                  <w14:solidFill>
                                    <w14:schemeClr w14:val="tx1">
                                      <w14:lumMod w14:val="50000"/>
                                      <w14:lumOff w14:val="50000"/>
                                    </w14:schemeClr>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7.4pt;margin-top:1.1pt;height:158pt;width:298.2pt;z-index:251662336;mso-width-relative:page;mso-height-relative:page;" filled="f" stroked="f" coordsize="21600,21600" o:gfxdata="UEsDBAoAAAAAAIdO4kAAAAAAAAAAAAAAAAAEAAAAZHJzL1BLAwQUAAAACACHTuJARU4ldNoAAAAK&#10;AQAADwAAAGRycy9kb3ducmV2LnhtbE2PS0/DMBCE70j8B2uRuFE7pkFRyKZCkSokBIeWXrhtYjeJ&#10;8CPE7gN+Pe4Jbjua0cy31epsDTvqOYzeIWQLAUy7zqvR9Qi79/VdASxEcoqMdxrhWwdY1ddXFZXK&#10;n9xGH7exZ6nEhZIQhhinkvPQDdpSWPhJu+Tt/WwpJjn3XM10SuXWcCnEA7c0urQw0KSbQXef24NF&#10;eGnWb7RppS1+TPP8un+avnYfOeLtTSYegUV9jn9huOAndKgTU+sPTgVmEJb5MqFHBCmBXXyRZ+lq&#10;Ee6zQgKvK/7/hfoXUEsDBBQAAAAIAIdO4kDSW9wJPAIAAGkEAAAOAAAAZHJzL2Uyb0RvYy54bWyt&#10;VM1u2zAMvg/YOwi6r076v6BOkbXoMKBYC3TDzoosxwYkUZOU2t0DbG/Q0y6777nyHPskJ2nQ7dDD&#10;LjJFUiS/j6TPznuj2b3yoSVb8vHeiDNlJVWtXZT886erN6echShsJTRZVfIHFfj59PWrs85N1D41&#10;pCvlGYLYMOlcyZsY3aQogmyUEWGPnLIw1uSNiLj6RVF50SG60cX+aHRcdOQr50mqEKC9HIx8HdG/&#10;JCDVdSvVJcmlUTYOUb3SIgJSaFoX+DRXW9dKxpu6DioyXXIgjflEEsjzdBbTMzFZeOGaVq5LEC8p&#10;4RkmI1qLpNtQlyIKtvTtX6FMKz0FquOeJFMMQDIjQDEePePmrhFOZSygOrgt6eH/hZUf7289aytM&#10;whFnVhh0fPX4Y/Xz9+rXdwYdCOpcmMDvzsEz9u+oh/NGH6BMuPvam/QFIgY76H3Y0qv6yCSUByen&#10;J+NDmCRsaRSOR7kBxdNz50N8r8iwJJTco3+ZVnF/HSJKgevGJWWzdNVqnXuoLetKfnxwNMoPtha8&#10;0BYPE4ih2CTFft6vkc2pegAwT8NsBCevWiS/FiHeCo9hQMFYl3iDo9aEJLSWOGvIf/uXPvmjR7By&#10;1mG4Sh6+LoVXnOkPFt17Oz5MPMR8OTw62cfF71rmuxa7NBeE+R1jMZ3MYvKPeiPWnswXbNUsZYVJ&#10;WIncJY8b8SIOI4+tlGo2y06YPyfitb1zMoUe6JwtI9VtZjrRNHCzZg8TmBuw3pY04rv37PX0h5j+&#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EVOJXTaAAAACgEAAA8AAAAAAAAAAQAgAAAAIgAAAGRy&#10;cy9kb3ducmV2LnhtbFBLAQIUABQAAAAIAIdO4kDSW9wJPAIAAGkEAAAOAAAAAAAAAAEAIAAAACkB&#10;AABkcnMvZTJvRG9jLnhtbFBLBQYAAAAABgAGAFkBAADXBQAAAAA=&#10;">
                <v:fill on="f" focussize="0,0"/>
                <v:stroke on="f" weight="0.5pt"/>
                <v:imagedata o:title=""/>
                <o:lock v:ext="edit" aspectratio="f"/>
                <v:textbox>
                  <w:txbxContent>
                    <w:p>
                      <w:pPr>
                        <w:numPr>
                          <w:ilvl w:val="0"/>
                          <w:numId w:val="3"/>
                        </w:numPr>
                        <w:ind w:right="420" w:rightChars="200"/>
                        <w:rPr>
                          <w:rFonts w:ascii="微软雅黑" w:hAnsi="微软雅黑" w:eastAsia="微软雅黑" w:cs="微软雅黑"/>
                          <w:b/>
                          <w:bCs/>
                          <w:color w:val="808080" w:themeColor="text1" w:themeTint="80"/>
                          <w:sz w:val="24"/>
                          <w14:textFill>
                            <w14:solidFill>
                              <w14:schemeClr w14:val="tx1">
                                <w14:lumMod w14:val="50000"/>
                                <w14:lumOff w14:val="50000"/>
                              </w14:schemeClr>
                            </w14:solidFill>
                          </w14:textFill>
                        </w:rPr>
                      </w:pPr>
                      <w:r>
                        <w:rPr>
                          <w:rFonts w:hint="eastAsia" w:ascii="微软雅黑" w:hAnsi="微软雅黑" w:eastAsia="微软雅黑" w:cs="微软雅黑"/>
                          <w:b/>
                          <w:bCs/>
                          <w:color w:val="808080" w:themeColor="text1" w:themeTint="80"/>
                          <w:sz w:val="22"/>
                          <w:szCs w:val="22"/>
                          <w14:textFill>
                            <w14:solidFill>
                              <w14:schemeClr w14:val="tx1">
                                <w14:lumMod w14:val="50000"/>
                                <w14:lumOff w14:val="50000"/>
                              </w14:schemeClr>
                            </w14:solidFill>
                          </w14:textFill>
                        </w:rPr>
                        <w:t>More than 30 chroma indicators</w:t>
                      </w:r>
                    </w:p>
                    <w:p>
                      <w:pPr>
                        <w:spacing w:line="400" w:lineRule="exact"/>
                        <w:jc w:val="left"/>
                        <w:rPr>
                          <w:rFonts w:hint="eastAsia" w:ascii="微软雅黑" w:hAnsi="微软雅黑" w:eastAsia="微软雅黑" w:cs="微软雅黑"/>
                          <w:color w:val="808080" w:themeColor="text1" w:themeTint="80"/>
                          <w:sz w:val="21"/>
                          <w:szCs w:val="21"/>
                          <w:lang w:val="en-US" w:eastAsia="zh-CN"/>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0"/>
                          <w14:textFill>
                            <w14:solidFill>
                              <w14:schemeClr w14:val="tx1">
                                <w14:lumMod w14:val="50000"/>
                                <w14:lumOff w14:val="50000"/>
                              </w14:schemeClr>
                            </w14:solidFill>
                          </w14:textFill>
                        </w:rPr>
                        <w:t>Instrument built-in platinum cobalt, Gardner, Say</w:t>
                      </w:r>
                      <w:r>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t>b</w:t>
                      </w:r>
                      <w:r>
                        <w:rPr>
                          <w:rFonts w:hint="eastAsia" w:ascii="微软雅黑" w:hAnsi="微软雅黑" w:eastAsia="微软雅黑" w:cs="微软雅黑"/>
                          <w:color w:val="808080" w:themeColor="text1" w:themeTint="80"/>
                          <w:sz w:val="20"/>
                          <w:szCs w:val="20"/>
                          <w14:textFill>
                            <w14:solidFill>
                              <w14:schemeClr w14:val="tx1">
                                <w14:lumMod w14:val="50000"/>
                                <w14:lumOff w14:val="50000"/>
                              </w14:schemeClr>
                            </w14:solidFill>
                          </w14:textFill>
                        </w:rPr>
                        <w:t>o</w:t>
                      </w:r>
                      <w:r>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t>l</w:t>
                      </w:r>
                      <w:r>
                        <w:rPr>
                          <w:rFonts w:hint="eastAsia" w:ascii="微软雅黑" w:hAnsi="微软雅黑" w:eastAsia="微软雅黑" w:cs="微软雅黑"/>
                          <w:color w:val="808080" w:themeColor="text1" w:themeTint="80"/>
                          <w:sz w:val="20"/>
                          <w:szCs w:val="20"/>
                          <w14:textFill>
                            <w14:solidFill>
                              <w14:schemeClr w14:val="tx1">
                                <w14:lumMod w14:val="50000"/>
                                <w14:lumOff w14:val="50000"/>
                              </w14:schemeClr>
                            </w14:solidFill>
                          </w14:textFill>
                        </w:rPr>
                        <w:t xml:space="preserve">t, Chinese Pharmacopoeia, US pharmacopoeia, European pharmacopoeia chroma and other latest indicators, products are suitable for liquid chemicals, coatings, pharmaceuticals, cosmetics, petroleum, </w:t>
                      </w:r>
                      <w:r>
                        <w:rPr>
                          <w:rFonts w:hint="eastAsia" w:ascii="微软雅黑" w:hAnsi="微软雅黑" w:eastAsia="微软雅黑" w:cs="微软雅黑"/>
                          <w:color w:val="808080" w:themeColor="text1" w:themeTint="80"/>
                          <w:sz w:val="21"/>
                          <w:szCs w:val="21"/>
                          <w14:textFill>
                            <w14:solidFill>
                              <w14:schemeClr w14:val="tx1">
                                <w14:lumMod w14:val="50000"/>
                                <w14:lumOff w14:val="50000"/>
                              </w14:schemeClr>
                            </w14:solidFill>
                          </w14:textFill>
                        </w:rPr>
                        <w:t>industrial oil and other fields</w:t>
                      </w:r>
                      <w:r>
                        <w:rPr>
                          <w:rFonts w:hint="eastAsia" w:ascii="微软雅黑" w:hAnsi="微软雅黑" w:eastAsia="微软雅黑" w:cs="微软雅黑"/>
                          <w:color w:val="808080" w:themeColor="text1" w:themeTint="80"/>
                          <w:sz w:val="21"/>
                          <w:szCs w:val="21"/>
                          <w:lang w:val="en-US" w:eastAsia="zh-CN"/>
                          <w14:textFill>
                            <w14:solidFill>
                              <w14:schemeClr w14:val="tx1">
                                <w14:lumMod w14:val="50000"/>
                                <w14:lumOff w14:val="50000"/>
                              </w14:schemeClr>
                            </w14:solidFill>
                          </w14:textFill>
                        </w:rPr>
                        <w:t>.</w:t>
                      </w:r>
                    </w:p>
                  </w:txbxContent>
                </v:textbox>
              </v:shape>
            </w:pict>
          </mc:Fallback>
        </mc:AlternateContent>
      </w:r>
    </w:p>
    <w:p>
      <w:pPr>
        <w:jc w:val="left"/>
        <w:rPr>
          <w:rFonts w:ascii="宋体" w:hAnsi="宋体" w:eastAsia="宋体" w:cs="宋体"/>
          <w:sz w:val="24"/>
        </w:rPr>
      </w:pPr>
    </w:p>
    <w:p>
      <w:pPr>
        <w:jc w:val="left"/>
        <w:rPr>
          <w:rFonts w:ascii="宋体" w:hAnsi="宋体" w:eastAsia="宋体" w:cs="宋体"/>
          <w:sz w:val="24"/>
        </w:rPr>
      </w:pPr>
    </w:p>
    <w:p>
      <w:pPr>
        <w:jc w:val="left"/>
        <w:rPr>
          <w:rFonts w:ascii="宋体" w:hAnsi="宋体" w:eastAsia="宋体" w:cs="宋体"/>
          <w:sz w:val="24"/>
        </w:rPr>
      </w:pPr>
    </w:p>
    <w:p>
      <w:pPr>
        <w:jc w:val="left"/>
        <w:rPr>
          <w:rFonts w:ascii="宋体" w:hAnsi="宋体" w:eastAsia="宋体" w:cs="宋体"/>
          <w:sz w:val="24"/>
        </w:rPr>
      </w:pPr>
    </w:p>
    <w:p>
      <w:pPr>
        <w:jc w:val="left"/>
        <w:rPr>
          <w:rFonts w:ascii="宋体" w:hAnsi="宋体" w:eastAsia="宋体" w:cs="宋体"/>
          <w:sz w:val="24"/>
        </w:rPr>
      </w:pPr>
    </w:p>
    <w:p>
      <w:pPr>
        <w:jc w:val="left"/>
        <w:rPr>
          <w:rFonts w:ascii="宋体" w:hAnsi="宋体" w:eastAsia="宋体" w:cs="宋体"/>
          <w:sz w:val="24"/>
        </w:rPr>
      </w:pPr>
    </w:p>
    <w:p>
      <w:pPr>
        <w:jc w:val="left"/>
        <w:rPr>
          <w:rFonts w:ascii="宋体" w:hAnsi="宋体" w:eastAsia="宋体" w:cs="宋体"/>
          <w:sz w:val="24"/>
        </w:rPr>
      </w:pPr>
    </w:p>
    <w:p>
      <w:pPr>
        <w:jc w:val="left"/>
        <w:rPr>
          <w:rFonts w:ascii="宋体" w:hAnsi="宋体" w:eastAsia="宋体" w:cs="宋体"/>
          <w:sz w:val="24"/>
        </w:rPr>
      </w:pPr>
    </w:p>
    <w:p>
      <w:pPr>
        <w:jc w:val="left"/>
        <w:rPr>
          <w:rFonts w:ascii="宋体" w:hAnsi="宋体" w:eastAsia="宋体" w:cs="宋体"/>
          <w:sz w:val="24"/>
        </w:rPr>
      </w:pPr>
    </w:p>
    <w:p>
      <w:pPr>
        <w:ind w:right="420" w:rightChars="200"/>
        <w:rPr>
          <w:color w:val="7F7F7F" w:themeColor="background1" w:themeShade="80"/>
        </w:rPr>
      </w:pPr>
    </w:p>
    <w:p>
      <w:pPr>
        <w:ind w:right="420" w:rightChars="200"/>
        <w:rPr>
          <w:color w:val="7F7F7F" w:themeColor="background1" w:themeShade="80"/>
        </w:rPr>
      </w:pPr>
    </w:p>
    <w:p>
      <w:pPr>
        <w:ind w:right="420" w:rightChars="200"/>
        <w:rPr>
          <w:color w:val="7F7F7F" w:themeColor="background1" w:themeShade="80"/>
        </w:rPr>
      </w:pPr>
      <w:r>
        <w:rPr>
          <w:rFonts w:hint="eastAsia" w:ascii="微软雅黑" w:hAnsi="微软雅黑" w:eastAsia="微软雅黑" w:cs="微软雅黑"/>
          <w:b/>
          <w:bCs/>
          <w:color w:val="808080" w:themeColor="text1" w:themeTint="80"/>
          <w:sz w:val="24"/>
          <w14:textFill>
            <w14:solidFill>
              <w14:schemeClr w14:val="tx1">
                <w14:lumMod w14:val="50000"/>
                <w14:lumOff w14:val="50000"/>
              </w14:schemeClr>
            </w14:solidFill>
          </w14:textFill>
        </w:rPr>
        <mc:AlternateContent>
          <mc:Choice Requires="wps">
            <w:drawing>
              <wp:anchor distT="0" distB="0" distL="114300" distR="114300" simplePos="0" relativeHeight="251663360" behindDoc="0" locked="0" layoutInCell="1" allowOverlap="1">
                <wp:simplePos x="0" y="0"/>
                <wp:positionH relativeFrom="column">
                  <wp:posOffset>-84455</wp:posOffset>
                </wp:positionH>
                <wp:positionV relativeFrom="paragraph">
                  <wp:posOffset>149860</wp:posOffset>
                </wp:positionV>
                <wp:extent cx="6163310" cy="1032510"/>
                <wp:effectExtent l="0" t="0" r="8890" b="15240"/>
                <wp:wrapNone/>
                <wp:docPr id="16" name="文本框 16"/>
                <wp:cNvGraphicFramePr/>
                <a:graphic xmlns:a="http://schemas.openxmlformats.org/drawingml/2006/main">
                  <a:graphicData uri="http://schemas.microsoft.com/office/word/2010/wordprocessingShape">
                    <wps:wsp>
                      <wps:cNvSpPr txBox="1"/>
                      <wps:spPr>
                        <a:xfrm>
                          <a:off x="0" y="0"/>
                          <a:ext cx="6163310" cy="10325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3"/>
                              </w:numPr>
                              <w:ind w:left="0" w:right="420" w:rightChars="200" w:firstLine="0"/>
                              <w:rPr>
                                <w:rFonts w:ascii="微软雅黑" w:hAnsi="微软雅黑" w:eastAsia="微软雅黑" w:cs="微软雅黑"/>
                                <w:b/>
                                <w:bCs/>
                                <w:color w:val="808080" w:themeColor="text1" w:themeTint="80"/>
                                <w:sz w:val="22"/>
                                <w:szCs w:val="22"/>
                                <w14:textFill>
                                  <w14:solidFill>
                                    <w14:schemeClr w14:val="tx1">
                                      <w14:lumMod w14:val="50000"/>
                                      <w14:lumOff w14:val="50000"/>
                                    </w14:schemeClr>
                                  </w14:solidFill>
                                </w14:textFill>
                              </w:rPr>
                            </w:pPr>
                            <w:r>
                              <w:rPr>
                                <w:rFonts w:hint="eastAsia" w:ascii="微软雅黑" w:hAnsi="微软雅黑" w:eastAsia="微软雅黑" w:cs="微软雅黑"/>
                                <w:b/>
                                <w:bCs/>
                                <w:color w:val="808080" w:themeColor="text1" w:themeTint="80"/>
                                <w:sz w:val="22"/>
                                <w:szCs w:val="22"/>
                                <w14:textFill>
                                  <w14:solidFill>
                                    <w14:schemeClr w14:val="tx1">
                                      <w14:lumMod w14:val="50000"/>
                                      <w14:lumOff w14:val="50000"/>
                                    </w14:schemeClr>
                                  </w14:solidFill>
                                </w14:textFill>
                              </w:rPr>
                              <w:t>Intelligent zero calibration technology is used to ensure data stability of 0.01</w:t>
                            </w:r>
                          </w:p>
                          <w:p>
                            <w:pPr>
                              <w:spacing w:line="400" w:lineRule="exact"/>
                              <w:jc w:val="left"/>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0"/>
                                <w14:textFill>
                                  <w14:solidFill>
                                    <w14:schemeClr w14:val="tx1">
                                      <w14:lumMod w14:val="50000"/>
                                      <w14:lumOff w14:val="50000"/>
                                    </w14:schemeClr>
                                  </w14:solidFill>
                                </w14:textFill>
                              </w:rPr>
                              <w:t>With intelligent zero calibration technology, the measurement results are stable to 0.01 repeatability even in the case of environmental changes.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5pt;margin-top:11.8pt;height:81.3pt;width:485.3pt;z-index:251663360;mso-width-relative:page;mso-height-relative:page;" fillcolor="#FFFFFF [3201]" filled="t" stroked="f" coordsize="21600,21600" o:gfxdata="UEsDBAoAAAAAAIdO4kAAAAAAAAAAAAAAAAAEAAAAZHJzL1BLAwQUAAAACACHTuJAceBB+tYAAAAK&#10;AQAADwAAAGRycy9kb3ducmV2LnhtbE2Py07DMBBF90j8gzVI7FrnAaGkcbpAYotEW7p24yGOGo8j&#10;231+PcMKljNzdOfcZnVxozhhiIMnBfk8A4HUeTNQr2C7eZ8tQMSkyejREyq4YoRVe3/X6Nr4M33i&#10;aZ16wSEUa63ApjTVUsbOotNx7ickvn374HTiMfTSBH3mcDfKIssq6fRA/MHqCd8sdof10SnY9e62&#10;+8qnYI0bn+jjdt1s/aDU40OeLUEkvKQ/GH71WR1adtr7I5koRgWzvCwZVVCUFQgGXp9feLFnclEV&#10;INtG/q/Q/gBQSwMEFAAAAAgAh07iQLdafeNPAgAAkgQAAA4AAABkcnMvZTJvRG9jLnhtbK1UzW7T&#10;QBC+I/EOq71Tx0kbIKpThVZBSBWtVBDnzXodW1rvLLubOOUB4A04ceHOc+U5+HbttKVw6IEcnPnz&#10;NzPfzPj0bNdqtlXON2QKnh+NOFNGUtmYdcE/fli+eMWZD8KUQpNRBb9Vnp/Nnz877exMjakmXSrH&#10;AGL8rLMFr0Owsyzzslat8EdklYGzIteKANWts9KJDuitzsaj0TTryJXWkVTew3rRO/mA6J4CSFXV&#10;SHVBctMqE3pUp7QIaMnXjfV8nqqtKiXDVVV5FZguODoN6YkkkFfxmc1PxWzthK0bOZQgnlLCo55a&#10;0RgkvYO6EEGwjWv+gmob6chTFY4ktVnfSGIEXeSjR9zc1MKq1Auo9vaOdP//YOX77bVjTYlNmHJm&#10;RIuJ779/2//4tf/5lcEGgjrrZ4i7sYgMuze0Q/DB7mGMfe8q18Z/dMTgB723d/SqXWASxmk+nUxy&#10;uCR8+WgyPoEC/Oz+det8eKuoZVEouMP8Eq1ie+lDH3oIidk86aZcNlonxa1X59qxrcCsl+k3oP8R&#10;pg3rUMvkZJSQDcX3e2htUEzstu8qSmG32g0UrKi8BQOO+iXyVi4bVHkpfLgWDluDznBX4QqPShOS&#10;0CBxVpP78i97jMcw4eWswxYW3H/eCKc40+8Mxvw6Pz4GbEjK8cnLMRT30LN66DGb9pzQfI4LtjKJ&#10;MT7og1g5aj/h/BYxK1zCSOQueDiI56G/DZyvVItFCsKiWhEuzY2VETpSbWixCVQ1aSSRpp6bgT2s&#10;ahrqcFbxFh7qKer+UzL/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HHgQfrWAAAACgEAAA8AAAAA&#10;AAAAAQAgAAAAIgAAAGRycy9kb3ducmV2LnhtbFBLAQIUABQAAAAIAIdO4kC3Wn3jTwIAAJIEAAAO&#10;AAAAAAAAAAEAIAAAACUBAABkcnMvZTJvRG9jLnhtbFBLBQYAAAAABgAGAFkBAADmBQAAAAA=&#10;">
                <v:fill on="t" focussize="0,0"/>
                <v:stroke on="f" weight="0.5pt"/>
                <v:imagedata o:title=""/>
                <o:lock v:ext="edit" aspectratio="f"/>
                <v:textbox>
                  <w:txbxContent>
                    <w:p>
                      <w:pPr>
                        <w:numPr>
                          <w:ilvl w:val="0"/>
                          <w:numId w:val="3"/>
                        </w:numPr>
                        <w:ind w:left="0" w:right="420" w:rightChars="200" w:firstLine="0"/>
                        <w:rPr>
                          <w:rFonts w:ascii="微软雅黑" w:hAnsi="微软雅黑" w:eastAsia="微软雅黑" w:cs="微软雅黑"/>
                          <w:b/>
                          <w:bCs/>
                          <w:color w:val="808080" w:themeColor="text1" w:themeTint="80"/>
                          <w:sz w:val="22"/>
                          <w:szCs w:val="22"/>
                          <w14:textFill>
                            <w14:solidFill>
                              <w14:schemeClr w14:val="tx1">
                                <w14:lumMod w14:val="50000"/>
                                <w14:lumOff w14:val="50000"/>
                              </w14:schemeClr>
                            </w14:solidFill>
                          </w14:textFill>
                        </w:rPr>
                      </w:pPr>
                      <w:r>
                        <w:rPr>
                          <w:rFonts w:hint="eastAsia" w:ascii="微软雅黑" w:hAnsi="微软雅黑" w:eastAsia="微软雅黑" w:cs="微软雅黑"/>
                          <w:b/>
                          <w:bCs/>
                          <w:color w:val="808080" w:themeColor="text1" w:themeTint="80"/>
                          <w:sz w:val="22"/>
                          <w:szCs w:val="22"/>
                          <w14:textFill>
                            <w14:solidFill>
                              <w14:schemeClr w14:val="tx1">
                                <w14:lumMod w14:val="50000"/>
                                <w14:lumOff w14:val="50000"/>
                              </w14:schemeClr>
                            </w14:solidFill>
                          </w14:textFill>
                        </w:rPr>
                        <w:t>Intelligent zero calibration technology is used to ensure data stability of 0.01</w:t>
                      </w:r>
                    </w:p>
                    <w:p>
                      <w:pPr>
                        <w:spacing w:line="400" w:lineRule="exact"/>
                        <w:jc w:val="left"/>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0"/>
                          <w14:textFill>
                            <w14:solidFill>
                              <w14:schemeClr w14:val="tx1">
                                <w14:lumMod w14:val="50000"/>
                                <w14:lumOff w14:val="50000"/>
                              </w14:schemeClr>
                            </w14:solidFill>
                          </w14:textFill>
                        </w:rPr>
                        <w:t>With intelligent zero calibration technology, the measurement results are stable to 0.01 repeatability even in the case of environmental changes.</w:t>
                      </w:r>
                    </w:p>
                  </w:txbxContent>
                </v:textbox>
              </v:shape>
            </w:pict>
          </mc:Fallback>
        </mc:AlternateContent>
      </w:r>
    </w:p>
    <w:p>
      <w:pPr>
        <w:ind w:right="420" w:rightChars="200"/>
        <w:rPr>
          <w:color w:val="7F7F7F" w:themeColor="background1" w:themeShade="80"/>
        </w:rPr>
      </w:pPr>
    </w:p>
    <w:p>
      <w:pPr>
        <w:ind w:right="420" w:rightChars="200"/>
        <w:rPr>
          <w:color w:val="7F7F7F" w:themeColor="background1" w:themeShade="80"/>
        </w:rPr>
      </w:pPr>
    </w:p>
    <w:p>
      <w:pPr>
        <w:ind w:right="420" w:rightChars="200"/>
        <w:rPr>
          <w:color w:val="7F7F7F" w:themeColor="background1" w:themeShade="80"/>
        </w:rPr>
      </w:pPr>
    </w:p>
    <w:p>
      <w:pPr>
        <w:ind w:right="420" w:rightChars="200"/>
        <w:rPr>
          <w:color w:val="7F7F7F" w:themeColor="background1" w:themeShade="80"/>
        </w:rPr>
      </w:pPr>
    </w:p>
    <w:p>
      <w:pPr>
        <w:ind w:right="420" w:rightChars="200"/>
        <w:rPr>
          <w:color w:val="7F7F7F" w:themeColor="background1" w:themeShade="80"/>
        </w:rPr>
      </w:pPr>
    </w:p>
    <w:p>
      <w:pPr>
        <w:ind w:right="420" w:rightChars="200"/>
        <w:rPr>
          <w:rFonts w:hint="eastAsia" w:eastAsiaTheme="minorEastAsia"/>
          <w:color w:val="7F7F7F" w:themeColor="background1" w:themeShade="80"/>
          <w:lang w:eastAsia="zh-CN"/>
        </w:rPr>
      </w:pPr>
      <w:r>
        <w:rPr>
          <w:rFonts w:hint="eastAsia" w:eastAsiaTheme="minorEastAsia"/>
          <w:color w:val="7F7F7F" w:themeColor="background1" w:themeShade="80"/>
          <w:lang w:eastAsia="zh-CN"/>
        </w:rPr>
        <w:drawing>
          <wp:anchor distT="0" distB="0" distL="114300" distR="114300" simplePos="0" relativeHeight="251696128" behindDoc="0" locked="0" layoutInCell="1" allowOverlap="1">
            <wp:simplePos x="0" y="0"/>
            <wp:positionH relativeFrom="column">
              <wp:posOffset>0</wp:posOffset>
            </wp:positionH>
            <wp:positionV relativeFrom="paragraph">
              <wp:posOffset>80010</wp:posOffset>
            </wp:positionV>
            <wp:extent cx="6470015" cy="2999740"/>
            <wp:effectExtent l="0" t="0" r="6985" b="10160"/>
            <wp:wrapNone/>
            <wp:docPr id="37" name="图片 37" descr="图片5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图片5 拷贝"/>
                    <pic:cNvPicPr>
                      <a:picLocks noChangeAspect="1"/>
                    </pic:cNvPicPr>
                  </pic:nvPicPr>
                  <pic:blipFill>
                    <a:blip r:embed="rId11"/>
                    <a:stretch>
                      <a:fillRect/>
                    </a:stretch>
                  </pic:blipFill>
                  <pic:spPr>
                    <a:xfrm>
                      <a:off x="0" y="0"/>
                      <a:ext cx="6470015" cy="2999740"/>
                    </a:xfrm>
                    <a:prstGeom prst="rect">
                      <a:avLst/>
                    </a:prstGeom>
                  </pic:spPr>
                </pic:pic>
              </a:graphicData>
            </a:graphic>
          </wp:anchor>
        </w:drawing>
      </w:r>
    </w:p>
    <w:p>
      <w:pPr>
        <w:ind w:right="420" w:rightChars="200"/>
        <w:rPr>
          <w:color w:val="7F7F7F" w:themeColor="background1" w:themeShade="80"/>
        </w:rPr>
      </w:pPr>
    </w:p>
    <w:p>
      <w:pPr>
        <w:rPr>
          <w:color w:val="7F7F7F" w:themeColor="background1" w:themeShade="80"/>
        </w:rPr>
      </w:pPr>
    </w:p>
    <w:p>
      <w:pPr>
        <w:rPr>
          <w:color w:val="7F7F7F" w:themeColor="background1" w:themeShade="80"/>
        </w:rPr>
      </w:pPr>
    </w:p>
    <w:p/>
    <w:p/>
    <w:p/>
    <w:p/>
    <w:p/>
    <w:p/>
    <w:p/>
    <w:p/>
    <w:p/>
    <w:p/>
    <w:p/>
    <w:p>
      <w:r>
        <w:rPr>
          <w:sz w:val="24"/>
        </w:rPr>
        <mc:AlternateContent>
          <mc:Choice Requires="wps">
            <w:drawing>
              <wp:anchor distT="0" distB="0" distL="114300" distR="114300" simplePos="0" relativeHeight="251675648" behindDoc="0" locked="0" layoutInCell="1" allowOverlap="1">
                <wp:simplePos x="0" y="0"/>
                <wp:positionH relativeFrom="column">
                  <wp:posOffset>-41275</wp:posOffset>
                </wp:positionH>
                <wp:positionV relativeFrom="paragraph">
                  <wp:posOffset>-60960</wp:posOffset>
                </wp:positionV>
                <wp:extent cx="3509645" cy="2122170"/>
                <wp:effectExtent l="0" t="0" r="0" b="0"/>
                <wp:wrapNone/>
                <wp:docPr id="40" name="文本框 40"/>
                <wp:cNvGraphicFramePr/>
                <a:graphic xmlns:a="http://schemas.openxmlformats.org/drawingml/2006/main">
                  <a:graphicData uri="http://schemas.microsoft.com/office/word/2010/wordprocessingShape">
                    <wps:wsp>
                      <wps:cNvSpPr txBox="1"/>
                      <wps:spPr>
                        <a:xfrm>
                          <a:off x="0" y="0"/>
                          <a:ext cx="3509645" cy="21221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numPr>
                                <w:ilvl w:val="0"/>
                                <w:numId w:val="4"/>
                              </w:numPr>
                              <w:spacing w:line="400" w:lineRule="exact"/>
                              <w:rPr>
                                <w:rFonts w:ascii="微软雅黑" w:hAnsi="微软雅黑" w:eastAsia="微软雅黑" w:cs="微软雅黑"/>
                                <w:b/>
                                <w:bCs/>
                                <w:color w:val="7F7F7F" w:themeColor="background1" w:themeShade="80"/>
                                <w:sz w:val="21"/>
                                <w:szCs w:val="21"/>
                              </w:rPr>
                            </w:pPr>
                            <w:r>
                              <w:rPr>
                                <w:rFonts w:hint="eastAsia" w:ascii="微软雅黑" w:hAnsi="微软雅黑" w:eastAsia="微软雅黑" w:cs="微软雅黑"/>
                                <w:b/>
                                <w:bCs/>
                                <w:color w:val="7F7F7F" w:themeColor="background1" w:themeShade="80"/>
                                <w:sz w:val="21"/>
                                <w:szCs w:val="21"/>
                              </w:rPr>
                              <w:t>Minimum</w:t>
                            </w:r>
                            <w:r>
                              <w:rPr>
                                <w:rFonts w:hint="eastAsia" w:ascii="微软雅黑" w:hAnsi="微软雅黑" w:eastAsia="微软雅黑" w:cs="微软雅黑"/>
                                <w:b/>
                                <w:bCs/>
                                <w:color w:val="7F7F7F" w:themeColor="background1" w:themeShade="80"/>
                                <w:sz w:val="21"/>
                                <w:szCs w:val="21"/>
                                <w:lang w:val="en-US" w:eastAsia="zh-CN"/>
                              </w:rPr>
                              <w:t xml:space="preserve"> sample request</w:t>
                            </w:r>
                            <w:r>
                              <w:rPr>
                                <w:rFonts w:hint="eastAsia" w:ascii="微软雅黑" w:hAnsi="微软雅黑" w:eastAsia="微软雅黑" w:cs="微软雅黑"/>
                                <w:b/>
                                <w:bCs/>
                                <w:color w:val="7F7F7F" w:themeColor="background1" w:themeShade="80"/>
                                <w:sz w:val="21"/>
                                <w:szCs w:val="21"/>
                              </w:rPr>
                              <w:t xml:space="preserve"> reduced to 1ml</w:t>
                            </w:r>
                          </w:p>
                          <w:p>
                            <w:pPr>
                              <w:spacing w:line="400" w:lineRule="exact"/>
                              <w:jc w:val="left"/>
                              <w:rPr>
                                <w:rFonts w:hint="eastAsia" w:ascii="微软雅黑" w:hAnsi="微软雅黑" w:eastAsia="微软雅黑" w:cs="微软雅黑"/>
                                <w:color w:val="808080" w:themeColor="text1" w:themeTint="80"/>
                                <w:sz w:val="20"/>
                                <w:szCs w:val="20"/>
                                <w:lang w:eastAsia="zh-CN"/>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0"/>
                                <w:lang w:eastAsia="zh-CN"/>
                                <w14:textFill>
                                  <w14:solidFill>
                                    <w14:schemeClr w14:val="tx1">
                                      <w14:lumMod w14:val="50000"/>
                                      <w14:lumOff w14:val="50000"/>
                                    </w14:schemeClr>
                                  </w14:solidFill>
                                </w14:textFill>
                              </w:rPr>
                              <w:t xml:space="preserve">With a more sophisticated optical design and precise control of the direction of light transmission, the minimum liquid </w:t>
                            </w:r>
                            <w:r>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t>request</w:t>
                            </w:r>
                            <w:r>
                              <w:rPr>
                                <w:rFonts w:hint="eastAsia" w:ascii="微软雅黑" w:hAnsi="微软雅黑" w:eastAsia="微软雅黑" w:cs="微软雅黑"/>
                                <w:color w:val="808080" w:themeColor="text1" w:themeTint="80"/>
                                <w:sz w:val="20"/>
                                <w:szCs w:val="20"/>
                                <w:lang w:eastAsia="zh-CN"/>
                                <w14:textFill>
                                  <w14:solidFill>
                                    <w14:schemeClr w14:val="tx1">
                                      <w14:lumMod w14:val="50000"/>
                                      <w14:lumOff w14:val="50000"/>
                                    </w14:schemeClr>
                                  </w14:solidFill>
                                </w14:textFill>
                              </w:rPr>
                              <w:t xml:space="preserve"> is reduced to 1ml, 34% less than the previous generation, saving customers expensive samples. Compatible spectrophotometer cutlery, no additional purchase or custom cutlery required.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pt;margin-top:-4.8pt;height:167.1pt;width:276.35pt;z-index:251675648;mso-width-relative:page;mso-height-relative:page;" filled="f" stroked="f" coordsize="21600,21600" o:gfxdata="UEsDBAoAAAAAAIdO4kAAAAAAAAAAAAAAAAAEAAAAZHJzL1BLAwQUAAAACACHTuJAesOrJtsAAAAJ&#10;AQAADwAAAGRycy9kb3ducmV2LnhtbE2PzU7DMBCE70i8g7VI3FqnoYlKiFOhSBUSgkNLL9w2sZtE&#10;2OsQuz/w9CwnOI1WM5r5tlxfnBUnM4XBk4LFPAFhqPV6oE7B/m0zW4EIEUmj9WQUfJkA6+r6qsRC&#10;+zNtzWkXO8ElFApU0Mc4FlKGtjcOw9yPhtg7+Mlh5HPqpJ7wzOXOyjRJculwIF7ocTR1b9qP3dEp&#10;eK43r7htUrf6tvXTy+Fx/Ny/Z0rd3iySBxDRXOJfGH7xGR0qZmr8kXQQVsEszzjJep+DYD9b5imI&#10;RsFdusxBVqX8/0H1A1BLAwQUAAAACACHTuJARD/lrT0CAABpBAAADgAAAGRycy9lMm9Eb2MueG1s&#10;rVTBbhMxEL0j8Q+W73STkLY06qYKjYqQKlqpIM6O15tdyfYY2+lu+QD4A05cuPNd/Q6evUlaFQ49&#10;cPGOZ8Zv/N6M9/SsN5rdKh9asiUfH4w4U1ZS1dp1yT99vHj1hrMQha2EJqtKfqcCP5u/fHHauZma&#10;UEO6Up4BxIZZ50rexOhmRRFko4wIB+SURbAmb0TE1q+LyosO6EYXk9HoqOjIV86TVCHAuxyCfIvo&#10;nwNIdd1KtSS5McrGAdUrLSIohaZ1gc/zbetayXhV10FFpksOpjGvKAJ7ldZifipmay9c08rtFcRz&#10;rvCEkxGtRdE91FJEwTa+/QvKtNJToDoeSDLFQCQrAhbj0RNtbhrhVOYCqYPbix7+H6z8cHvtWVuV&#10;fApJrDDo+P2P7/c/f9//+sbgg0CdCzPk3Thkxv4t9RibnT/AmXj3tTfpC0YMcWDd7eVVfWQSzteH&#10;o5Oj6SFnErHJeDIZH2f84uG48yG+U2RYMkru0b8sq7i9DBFXQeouJVWzdNFqnXuoLetKfoQa+cA+&#10;ghPa4mAiMVw2WbFf9VtmK6ruQMzTMBvByYsWxS9FiNfCYxjABc8lXmGpNaEIbS3OGvJf/+VP+egR&#10;opx1GK6Shy8b4RVn+r1F907G0yR3zJvp4fEEG/84snocsRtzTpjfMR6mk9lM+VHvzNqT+YxXtUhV&#10;ERJWonbJ4848j8PI41VKtVjkJMyfE/HS3jiZoAc5F5tIdZuVTjIN2mzVwwTmBmxfSxrxx/uc9fCH&#10;mP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sOrJtsAAAAJAQAADwAAAAAAAAABACAAAAAiAAAA&#10;ZHJzL2Rvd25yZXYueG1sUEsBAhQAFAAAAAgAh07iQEQ/5a09AgAAaQQAAA4AAAAAAAAAAQAgAAAA&#10;KgEAAGRycy9lMm9Eb2MueG1sUEsFBgAAAAAGAAYAWQEAANkFAAAAAA==&#10;">
                <v:fill on="f" focussize="0,0"/>
                <v:stroke on="f" weight="0.5pt"/>
                <v:imagedata o:title=""/>
                <o:lock v:ext="edit" aspectratio="f"/>
                <v:textbox>
                  <w:txbxContent>
                    <w:p>
                      <w:pPr>
                        <w:numPr>
                          <w:ilvl w:val="0"/>
                          <w:numId w:val="4"/>
                        </w:numPr>
                        <w:spacing w:line="400" w:lineRule="exact"/>
                        <w:rPr>
                          <w:rFonts w:ascii="微软雅黑" w:hAnsi="微软雅黑" w:eastAsia="微软雅黑" w:cs="微软雅黑"/>
                          <w:b/>
                          <w:bCs/>
                          <w:color w:val="7F7F7F" w:themeColor="background1" w:themeShade="80"/>
                          <w:sz w:val="21"/>
                          <w:szCs w:val="21"/>
                        </w:rPr>
                      </w:pPr>
                      <w:r>
                        <w:rPr>
                          <w:rFonts w:hint="eastAsia" w:ascii="微软雅黑" w:hAnsi="微软雅黑" w:eastAsia="微软雅黑" w:cs="微软雅黑"/>
                          <w:b/>
                          <w:bCs/>
                          <w:color w:val="7F7F7F" w:themeColor="background1" w:themeShade="80"/>
                          <w:sz w:val="21"/>
                          <w:szCs w:val="21"/>
                        </w:rPr>
                        <w:t>Minimum</w:t>
                      </w:r>
                      <w:r>
                        <w:rPr>
                          <w:rFonts w:hint="eastAsia" w:ascii="微软雅黑" w:hAnsi="微软雅黑" w:eastAsia="微软雅黑" w:cs="微软雅黑"/>
                          <w:b/>
                          <w:bCs/>
                          <w:color w:val="7F7F7F" w:themeColor="background1" w:themeShade="80"/>
                          <w:sz w:val="21"/>
                          <w:szCs w:val="21"/>
                          <w:lang w:val="en-US" w:eastAsia="zh-CN"/>
                        </w:rPr>
                        <w:t xml:space="preserve"> sample request</w:t>
                      </w:r>
                      <w:r>
                        <w:rPr>
                          <w:rFonts w:hint="eastAsia" w:ascii="微软雅黑" w:hAnsi="微软雅黑" w:eastAsia="微软雅黑" w:cs="微软雅黑"/>
                          <w:b/>
                          <w:bCs/>
                          <w:color w:val="7F7F7F" w:themeColor="background1" w:themeShade="80"/>
                          <w:sz w:val="21"/>
                          <w:szCs w:val="21"/>
                        </w:rPr>
                        <w:t xml:space="preserve"> reduced to 1ml</w:t>
                      </w:r>
                    </w:p>
                    <w:p>
                      <w:pPr>
                        <w:spacing w:line="400" w:lineRule="exact"/>
                        <w:jc w:val="left"/>
                        <w:rPr>
                          <w:rFonts w:hint="eastAsia" w:ascii="微软雅黑" w:hAnsi="微软雅黑" w:eastAsia="微软雅黑" w:cs="微软雅黑"/>
                          <w:color w:val="808080" w:themeColor="text1" w:themeTint="80"/>
                          <w:sz w:val="20"/>
                          <w:szCs w:val="20"/>
                          <w:lang w:eastAsia="zh-CN"/>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0"/>
                          <w:lang w:eastAsia="zh-CN"/>
                          <w14:textFill>
                            <w14:solidFill>
                              <w14:schemeClr w14:val="tx1">
                                <w14:lumMod w14:val="50000"/>
                                <w14:lumOff w14:val="50000"/>
                              </w14:schemeClr>
                            </w14:solidFill>
                          </w14:textFill>
                        </w:rPr>
                        <w:t xml:space="preserve">With a more sophisticated optical design and precise control of the direction of light transmission, the minimum liquid </w:t>
                      </w:r>
                      <w:r>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t>request</w:t>
                      </w:r>
                      <w:r>
                        <w:rPr>
                          <w:rFonts w:hint="eastAsia" w:ascii="微软雅黑" w:hAnsi="微软雅黑" w:eastAsia="微软雅黑" w:cs="微软雅黑"/>
                          <w:color w:val="808080" w:themeColor="text1" w:themeTint="80"/>
                          <w:sz w:val="20"/>
                          <w:szCs w:val="20"/>
                          <w:lang w:eastAsia="zh-CN"/>
                          <w14:textFill>
                            <w14:solidFill>
                              <w14:schemeClr w14:val="tx1">
                                <w14:lumMod w14:val="50000"/>
                                <w14:lumOff w14:val="50000"/>
                              </w14:schemeClr>
                            </w14:solidFill>
                          </w14:textFill>
                        </w:rPr>
                        <w:t xml:space="preserve"> is reduced to 1ml, 34% less than the previous generation, saving customers expensive samples. Compatible spectrophotometer cutlery, no additional purchase or custom cutlery required.</w:t>
                      </w:r>
                    </w:p>
                  </w:txbxContent>
                </v:textbox>
              </v:shape>
            </w:pict>
          </mc:Fallback>
        </mc:AlternateContent>
      </w:r>
    </w:p>
    <w:p>
      <w:r>
        <w:rPr>
          <w:rFonts w:hint="eastAsia" w:eastAsiaTheme="minorEastAsia"/>
          <w:lang w:eastAsia="zh-CN"/>
        </w:rPr>
        <w:drawing>
          <wp:anchor distT="0" distB="0" distL="114300" distR="114300" simplePos="0" relativeHeight="251697152" behindDoc="0" locked="0" layoutInCell="1" allowOverlap="1">
            <wp:simplePos x="0" y="0"/>
            <wp:positionH relativeFrom="column">
              <wp:posOffset>3489325</wp:posOffset>
            </wp:positionH>
            <wp:positionV relativeFrom="paragraph">
              <wp:posOffset>39370</wp:posOffset>
            </wp:positionV>
            <wp:extent cx="2947035" cy="1440180"/>
            <wp:effectExtent l="0" t="0" r="5715" b="7620"/>
            <wp:wrapNone/>
            <wp:docPr id="38" name="图片 38" descr="图片6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图片6 拷贝"/>
                    <pic:cNvPicPr>
                      <a:picLocks noChangeAspect="1"/>
                    </pic:cNvPicPr>
                  </pic:nvPicPr>
                  <pic:blipFill>
                    <a:blip r:embed="rId12"/>
                    <a:stretch>
                      <a:fillRect/>
                    </a:stretch>
                  </pic:blipFill>
                  <pic:spPr>
                    <a:xfrm>
                      <a:off x="0" y="0"/>
                      <a:ext cx="2947035" cy="1440180"/>
                    </a:xfrm>
                    <a:prstGeom prst="rect">
                      <a:avLst/>
                    </a:prstGeom>
                  </pic:spPr>
                </pic:pic>
              </a:graphicData>
            </a:graphic>
          </wp:anchor>
        </w:drawing>
      </w:r>
    </w:p>
    <w:p/>
    <w:p/>
    <w:p/>
    <w:p/>
    <w:p>
      <w:pPr>
        <w:rPr>
          <w:rFonts w:hint="eastAsia" w:eastAsiaTheme="minorEastAsia"/>
          <w:lang w:eastAsia="zh-CN"/>
        </w:rPr>
      </w:pPr>
    </w:p>
    <w:p/>
    <w:p/>
    <w:p/>
    <w:p>
      <w:r>
        <w:rPr>
          <w:rFonts w:hint="eastAsia"/>
        </w:rPr>
        <w:drawing>
          <wp:anchor distT="0" distB="0" distL="114300" distR="114300" simplePos="0" relativeHeight="251676672" behindDoc="1" locked="0" layoutInCell="1" allowOverlap="1">
            <wp:simplePos x="0" y="0"/>
            <wp:positionH relativeFrom="column">
              <wp:posOffset>246380</wp:posOffset>
            </wp:positionH>
            <wp:positionV relativeFrom="paragraph">
              <wp:posOffset>168910</wp:posOffset>
            </wp:positionV>
            <wp:extent cx="2130425" cy="2058035"/>
            <wp:effectExtent l="0" t="0" r="3175" b="18415"/>
            <wp:wrapNone/>
            <wp:docPr id="23" name="图片 23" descr="u=778855856,2669310285&amp;fm=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u=778855856,2669310285&amp;fm=193"/>
                    <pic:cNvPicPr>
                      <a:picLocks noChangeAspect="1"/>
                    </pic:cNvPicPr>
                  </pic:nvPicPr>
                  <pic:blipFill>
                    <a:blip r:embed="rId13"/>
                    <a:stretch>
                      <a:fillRect/>
                    </a:stretch>
                  </pic:blipFill>
                  <pic:spPr>
                    <a:xfrm>
                      <a:off x="0" y="0"/>
                      <a:ext cx="2130425" cy="2058035"/>
                    </a:xfrm>
                    <a:prstGeom prst="rect">
                      <a:avLst/>
                    </a:prstGeom>
                  </pic:spPr>
                </pic:pic>
              </a:graphicData>
            </a:graphic>
          </wp:anchor>
        </w:drawing>
      </w:r>
    </w:p>
    <w:p/>
    <w:p>
      <w:r>
        <w:rPr>
          <w:rFonts w:hint="eastAsia" w:ascii="微软雅黑" w:hAnsi="微软雅黑" w:eastAsia="微软雅黑" w:cs="微软雅黑"/>
          <w:b/>
          <w:bCs/>
          <w:color w:val="808080" w:themeColor="text1" w:themeTint="80"/>
          <w:sz w:val="24"/>
          <w14:textFill>
            <w14:solidFill>
              <w14:schemeClr w14:val="tx1">
                <w14:lumMod w14:val="50000"/>
                <w14:lumOff w14:val="50000"/>
              </w14:schemeClr>
            </w14:solidFill>
          </w14:textFill>
        </w:rPr>
        <mc:AlternateContent>
          <mc:Choice Requires="wps">
            <w:drawing>
              <wp:anchor distT="0" distB="0" distL="114300" distR="114300" simplePos="0" relativeHeight="251664384" behindDoc="0" locked="0" layoutInCell="1" allowOverlap="1">
                <wp:simplePos x="0" y="0"/>
                <wp:positionH relativeFrom="column">
                  <wp:posOffset>2379345</wp:posOffset>
                </wp:positionH>
                <wp:positionV relativeFrom="paragraph">
                  <wp:posOffset>112395</wp:posOffset>
                </wp:positionV>
                <wp:extent cx="3977005" cy="1378585"/>
                <wp:effectExtent l="0" t="0" r="4445" b="12065"/>
                <wp:wrapNone/>
                <wp:docPr id="18" name="文本框 18"/>
                <wp:cNvGraphicFramePr/>
                <a:graphic xmlns:a="http://schemas.openxmlformats.org/drawingml/2006/main">
                  <a:graphicData uri="http://schemas.microsoft.com/office/word/2010/wordprocessingShape">
                    <wps:wsp>
                      <wps:cNvSpPr txBox="1"/>
                      <wps:spPr>
                        <a:xfrm>
                          <a:off x="0" y="0"/>
                          <a:ext cx="3977005" cy="13785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3"/>
                              </w:numPr>
                              <w:kinsoku/>
                              <w:wordWrap/>
                              <w:overflowPunct/>
                              <w:topLinePunct w:val="0"/>
                              <w:bidi w:val="0"/>
                              <w:adjustRightInd/>
                              <w:snapToGrid/>
                              <w:spacing w:line="400" w:lineRule="exact"/>
                              <w:ind w:left="420" w:right="420" w:rightChars="200" w:hanging="420"/>
                              <w:textAlignment w:val="auto"/>
                              <w:rPr>
                                <w:rFonts w:hint="eastAsia" w:ascii="微软雅黑" w:hAnsi="微软雅黑" w:eastAsia="微软雅黑" w:cs="微软雅黑"/>
                                <w:b/>
                                <w:bCs/>
                                <w:color w:val="808080" w:themeColor="text1" w:themeTint="80"/>
                                <w:sz w:val="22"/>
                                <w:szCs w:val="22"/>
                                <w:lang w:val="en-US" w:eastAsia="zh-CN"/>
                                <w14:textFill>
                                  <w14:solidFill>
                                    <w14:schemeClr w14:val="tx1">
                                      <w14:lumMod w14:val="50000"/>
                                      <w14:lumOff w14:val="50000"/>
                                    </w14:schemeClr>
                                  </w14:solidFill>
                                </w14:textFill>
                              </w:rPr>
                            </w:pPr>
                            <w:r>
                              <w:rPr>
                                <w:rFonts w:hint="eastAsia" w:ascii="微软雅黑" w:hAnsi="微软雅黑" w:eastAsia="微软雅黑" w:cs="微软雅黑"/>
                                <w:b/>
                                <w:bCs/>
                                <w:color w:val="808080" w:themeColor="text1" w:themeTint="80"/>
                                <w:sz w:val="22"/>
                                <w:szCs w:val="22"/>
                                <w:lang w:val="en-US" w:eastAsia="zh-CN"/>
                                <w14:textFill>
                                  <w14:solidFill>
                                    <w14:schemeClr w14:val="tx1">
                                      <w14:lumMod w14:val="50000"/>
                                      <w14:lumOff w14:val="50000"/>
                                    </w14:schemeClr>
                                  </w14:solidFill>
                                </w14:textFill>
                              </w:rPr>
                              <w:t>The PTC heating module produces a constant temperature of up to 90°C</w:t>
                            </w:r>
                          </w:p>
                          <w:p>
                            <w:pPr>
                              <w:spacing w:line="400" w:lineRule="exact"/>
                              <w:jc w:val="left"/>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0"/>
                                <w:lang w:eastAsia="zh-CN"/>
                                <w14:textFill>
                                  <w14:solidFill>
                                    <w14:schemeClr w14:val="tx1">
                                      <w14:lumMod w14:val="50000"/>
                                      <w14:lumOff w14:val="50000"/>
                                    </w14:schemeClr>
                                  </w14:solidFill>
                                </w14:textFill>
                              </w:rPr>
                              <w:t>Suitable for measuring easily solidified samples such as fat and wax, it can be heated up to 90°C and maintained at temperature, so that the sample can be tested in a liquid state</w:t>
                            </w:r>
                            <w:r>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7.35pt;margin-top:8.85pt;height:108.55pt;width:313.15pt;z-index:251664384;mso-width-relative:page;mso-height-relative:page;" fillcolor="#FFFFFF [3201]" filled="t" stroked="f" coordsize="21600,21600" o:gfxdata="UEsDBAoAAAAAAIdO4kAAAAAAAAAAAAAAAAAEAAAAZHJzL1BLAwQUAAAACACHTuJAHlmGddYAAAAL&#10;AQAADwAAAGRycy9kb3ducmV2LnhtbE2PzU7DMBCE70i8g7VI3KidNiJViNMDElck2tKzG2/jCHsd&#10;xe7v07M9wWk1mk+zM83qErw44ZSGSBqKmQKB1EU7UK9hu/l4WYJI2ZA1PhJquGKCVfv40JjaxjN9&#10;4Wmde8EhlGqjweU81lKmzmEwaRZHJPYOcQoms5x6aSdz5vDg5VypVxnMQPzBmRHfHXY/62PQsOvD&#10;bfddjJOzwZf0ebtutnHQ+vmpUG8gMl7yHwz3+lwdWu60j0eySXgNi6qsGGWj4nsHlCp43V7DfFEu&#10;QbaN/L+h/QVQSwMEFAAAAAgAh07iQB3XKE1SAgAAkgQAAA4AAABkcnMvZTJvRG9jLnhtbK1UwW7b&#10;MAy9D9g/CLqvdtqkSYM4RZYiw4BiLdANOyuyHAuQRE1SYncfsP1BT7vsvu/Kd4ySnbTrduhhOTgU&#10;ST/qPZKeXbZakZ1wXoIp6OAkp0QYDqU0m4J++rh6M6HEB2ZKpsCIgt4LTy/nr1/NGjsVp1CDKoUj&#10;CGL8tLEFrUOw0yzzvBaa+ROwwmCwAqdZwKPbZKVjDaJrlZ3m+XnWgCutAy68R+9VF6Q9onsJIFSV&#10;5OIK+FYLEzpUJxQLSMnX0no6T7etKsHDTVV5EYgqKDIN6YlF0F7HZzafsenGMVtL3l+BveQKzzhp&#10;Jg0WPUJdscDI1sm/oLTkDjxU4YSDzjoiSRFkMcifaXNXMysSF5Ta26Po/v/B8g+7W0dkiZOAfTdM&#10;Y8f3D9/3P37tf34j6EOBGuunmHdnMTO0b6HF5IPfozPybiun4z8yIhhHee+P8oo2EI7Os4vxOM9H&#10;lHCMDc7Gk9FkFHGyx9et8+GdAE2iUVCH/Uuyst21D13qISVW86BkuZJKpYPbrJfKkR3DXq/Sr0f/&#10;I00Z0hT0/GyUJ2QD8f0OWhm8TGTbsYpWaNdtL8EayntUwEE3RN7ylcRbXjMfbpnDqUHSuFfhBh+V&#10;AiwCvUVJDe7rv/wxH5uJUUoanMKC+i9b5gQl6r3BNl8MhsM4tukwHI1P8eCeRtZPI2arl4DkB7jB&#10;licz5gd1MCsH+jOu3yJWxRAzHGsXNBzMZeh2A9eXi8UiJeGgWhauzZ3lETpKbWCxDVDJ1JIoU6dN&#10;rx6Oampqv1ZxF56eU9bjp2T+G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B5ZhnXWAAAACwEAAA8A&#10;AAAAAAAAAQAgAAAAIgAAAGRycy9kb3ducmV2LnhtbFBLAQIUABQAAAAIAIdO4kAd1yhNUgIAAJIE&#10;AAAOAAAAAAAAAAEAIAAAACUBAABkcnMvZTJvRG9jLnhtbFBLBQYAAAAABgAGAFkBAADpBQAAAAA=&#10;">
                <v:fill on="t" focussize="0,0"/>
                <v:stroke on="f" weight="0.5pt"/>
                <v:imagedata o:title=""/>
                <o:lock v:ext="edit" aspectratio="f"/>
                <v:textbox>
                  <w:txbxContent>
                    <w:p>
                      <w:pPr>
                        <w:keepNext w:val="0"/>
                        <w:keepLines w:val="0"/>
                        <w:pageBreakBefore w:val="0"/>
                        <w:widowControl w:val="0"/>
                        <w:numPr>
                          <w:ilvl w:val="0"/>
                          <w:numId w:val="3"/>
                        </w:numPr>
                        <w:kinsoku/>
                        <w:wordWrap/>
                        <w:overflowPunct/>
                        <w:topLinePunct w:val="0"/>
                        <w:bidi w:val="0"/>
                        <w:adjustRightInd/>
                        <w:snapToGrid/>
                        <w:spacing w:line="400" w:lineRule="exact"/>
                        <w:ind w:left="420" w:right="420" w:rightChars="200" w:hanging="420"/>
                        <w:textAlignment w:val="auto"/>
                        <w:rPr>
                          <w:rFonts w:hint="eastAsia" w:ascii="微软雅黑" w:hAnsi="微软雅黑" w:eastAsia="微软雅黑" w:cs="微软雅黑"/>
                          <w:b/>
                          <w:bCs/>
                          <w:color w:val="808080" w:themeColor="text1" w:themeTint="80"/>
                          <w:sz w:val="22"/>
                          <w:szCs w:val="22"/>
                          <w:lang w:val="en-US" w:eastAsia="zh-CN"/>
                          <w14:textFill>
                            <w14:solidFill>
                              <w14:schemeClr w14:val="tx1">
                                <w14:lumMod w14:val="50000"/>
                                <w14:lumOff w14:val="50000"/>
                              </w14:schemeClr>
                            </w14:solidFill>
                          </w14:textFill>
                        </w:rPr>
                      </w:pPr>
                      <w:r>
                        <w:rPr>
                          <w:rFonts w:hint="eastAsia" w:ascii="微软雅黑" w:hAnsi="微软雅黑" w:eastAsia="微软雅黑" w:cs="微软雅黑"/>
                          <w:b/>
                          <w:bCs/>
                          <w:color w:val="808080" w:themeColor="text1" w:themeTint="80"/>
                          <w:sz w:val="22"/>
                          <w:szCs w:val="22"/>
                          <w:lang w:val="en-US" w:eastAsia="zh-CN"/>
                          <w14:textFill>
                            <w14:solidFill>
                              <w14:schemeClr w14:val="tx1">
                                <w14:lumMod w14:val="50000"/>
                                <w14:lumOff w14:val="50000"/>
                              </w14:schemeClr>
                            </w14:solidFill>
                          </w14:textFill>
                        </w:rPr>
                        <w:t>The PTC heating module produces a constant temperature of up to 90°C</w:t>
                      </w:r>
                    </w:p>
                    <w:p>
                      <w:pPr>
                        <w:spacing w:line="400" w:lineRule="exact"/>
                        <w:jc w:val="left"/>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0"/>
                          <w:lang w:eastAsia="zh-CN"/>
                          <w14:textFill>
                            <w14:solidFill>
                              <w14:schemeClr w14:val="tx1">
                                <w14:lumMod w14:val="50000"/>
                                <w14:lumOff w14:val="50000"/>
                              </w14:schemeClr>
                            </w14:solidFill>
                          </w14:textFill>
                        </w:rPr>
                        <w:t>Suitable for measuring easily solidified samples such as fat and wax, it can be heated up to 90°C and maintained at temperature, so that the sample can be tested in a liquid state</w:t>
                      </w:r>
                      <w:r>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t>.</w:t>
                      </w:r>
                    </w:p>
                  </w:txbxContent>
                </v:textbox>
              </v:shape>
            </w:pict>
          </mc:Fallback>
        </mc:AlternateContent>
      </w:r>
    </w:p>
    <w:p/>
    <w:p/>
    <w:p/>
    <w:p/>
    <w:p/>
    <w:p/>
    <w:p/>
    <w:p/>
    <w:p/>
    <w:p>
      <w:r>
        <w:rPr>
          <w:rFonts w:hint="eastAsia" w:eastAsiaTheme="minorEastAsia"/>
          <w:lang w:eastAsia="zh-CN"/>
        </w:rPr>
        <w:drawing>
          <wp:anchor distT="0" distB="0" distL="114300" distR="114300" simplePos="0" relativeHeight="251694080" behindDoc="0" locked="0" layoutInCell="1" allowOverlap="1">
            <wp:simplePos x="0" y="0"/>
            <wp:positionH relativeFrom="column">
              <wp:posOffset>3379470</wp:posOffset>
            </wp:positionH>
            <wp:positionV relativeFrom="paragraph">
              <wp:posOffset>128905</wp:posOffset>
            </wp:positionV>
            <wp:extent cx="2726690" cy="1800225"/>
            <wp:effectExtent l="0" t="0" r="16510" b="9525"/>
            <wp:wrapNone/>
            <wp:docPr id="4" name="图片 4" descr="图片7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图片7 拷贝"/>
                    <pic:cNvPicPr>
                      <a:picLocks noChangeAspect="1"/>
                    </pic:cNvPicPr>
                  </pic:nvPicPr>
                  <pic:blipFill>
                    <a:blip r:embed="rId14"/>
                    <a:stretch>
                      <a:fillRect/>
                    </a:stretch>
                  </pic:blipFill>
                  <pic:spPr>
                    <a:xfrm>
                      <a:off x="0" y="0"/>
                      <a:ext cx="2726690" cy="1800225"/>
                    </a:xfrm>
                    <a:prstGeom prst="rect">
                      <a:avLst/>
                    </a:prstGeom>
                  </pic:spPr>
                </pic:pic>
              </a:graphicData>
            </a:graphic>
          </wp:anchor>
        </w:drawing>
      </w:r>
      <w:r>
        <w:rPr>
          <w:sz w:val="22"/>
        </w:rPr>
        <mc:AlternateContent>
          <mc:Choice Requires="wps">
            <w:drawing>
              <wp:anchor distT="0" distB="0" distL="114300" distR="114300" simplePos="0" relativeHeight="251674624" behindDoc="0" locked="0" layoutInCell="1" allowOverlap="1">
                <wp:simplePos x="0" y="0"/>
                <wp:positionH relativeFrom="column">
                  <wp:posOffset>39370</wp:posOffset>
                </wp:positionH>
                <wp:positionV relativeFrom="paragraph">
                  <wp:posOffset>38100</wp:posOffset>
                </wp:positionV>
                <wp:extent cx="3462020" cy="1981835"/>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3462020" cy="19818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3"/>
                              </w:numPr>
                              <w:kinsoku/>
                              <w:wordWrap/>
                              <w:overflowPunct/>
                              <w:topLinePunct w:val="0"/>
                              <w:bidi w:val="0"/>
                              <w:adjustRightInd/>
                              <w:snapToGrid/>
                              <w:spacing w:line="400" w:lineRule="exact"/>
                              <w:ind w:left="420" w:right="420" w:rightChars="200" w:hanging="420"/>
                              <w:textAlignment w:val="auto"/>
                              <w:rPr>
                                <w:rFonts w:hint="eastAsia" w:ascii="微软雅黑" w:hAnsi="微软雅黑" w:eastAsia="微软雅黑" w:cs="微软雅黑"/>
                                <w:b/>
                                <w:bCs/>
                                <w:color w:val="808080" w:themeColor="text1" w:themeTint="80"/>
                                <w:sz w:val="22"/>
                                <w:szCs w:val="22"/>
                                <w:lang w:val="en-US" w:eastAsia="zh-CN"/>
                                <w14:textFill>
                                  <w14:solidFill>
                                    <w14:schemeClr w14:val="tx1">
                                      <w14:lumMod w14:val="50000"/>
                                      <w14:lumOff w14:val="50000"/>
                                    </w14:schemeClr>
                                  </w14:solidFill>
                                </w14:textFill>
                              </w:rPr>
                            </w:pPr>
                            <w:r>
                              <w:rPr>
                                <w:rFonts w:hint="eastAsia" w:ascii="微软雅黑" w:hAnsi="微软雅黑" w:eastAsia="微软雅黑" w:cs="微软雅黑"/>
                                <w:b/>
                                <w:bCs/>
                                <w:color w:val="808080" w:themeColor="text1" w:themeTint="80"/>
                                <w:sz w:val="22"/>
                                <w:szCs w:val="22"/>
                                <w:lang w:val="en-US" w:eastAsia="zh-CN"/>
                                <w14:textFill>
                                  <w14:solidFill>
                                    <w14:schemeClr w14:val="tx1">
                                      <w14:lumMod w14:val="50000"/>
                                      <w14:lumOff w14:val="50000"/>
                                    </w14:schemeClr>
                                  </w14:solidFill>
                                </w14:textFill>
                              </w:rPr>
                              <w:t>Support OTA online upgrade to update chroma indicators and new functions at any time</w:t>
                            </w:r>
                          </w:p>
                          <w:p>
                            <w:pPr>
                              <w:spacing w:line="400" w:lineRule="exact"/>
                              <w:jc w:val="left"/>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0"/>
                                <w14:textFill>
                                  <w14:solidFill>
                                    <w14:schemeClr w14:val="tx1">
                                      <w14:lumMod w14:val="50000"/>
                                      <w14:lumOff w14:val="50000"/>
                                    </w14:schemeClr>
                                  </w14:solidFill>
                                </w14:textFill>
                              </w:rPr>
                              <w:t>Instrument support online update software function, online add measurement indicators, users can upgrade automatically obtain</w:t>
                            </w:r>
                            <w:r>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pt;margin-top:3pt;height:156.05pt;width:272.6pt;z-index:251674624;mso-width-relative:page;mso-height-relative:page;" filled="f" stroked="f" coordsize="21600,21600" o:gfxdata="UEsDBAoAAAAAAIdO4kAAAAAAAAAAAAAAAAAEAAAAZHJzL1BLAwQUAAAACACHTuJAFi/U2dgAAAAH&#10;AQAADwAAAGRycy9kb3ducmV2LnhtbE2PzU7DMBCE70i8g7VI3KjjQKooxKlQpAoJwaGlF25OvE0i&#10;4nWI3R94epYTPY1WM5r5tlyd3SiOOIfBkwa1SEAgtd4O1GnYva/vchAhGrJm9IQavjHAqrq+Kk1h&#10;/Yk2eNzGTnAJhcJo6GOcCilD26MzYeEnJPb2fnYm8jl30s7mxOVulGmSLKUzA/FCbyase2w/twen&#10;4aVev5lNk7r8Z6yfX/dP09fuI9P69kYljyAinuN/GP7wGR0qZmr8gWwQo4ZlykEWfojdLFMPIBoN&#10;9ypXIKtSXvJXv1BLAwQUAAAACACHTuJAJ+LvxD8CAABpBAAADgAAAGRycy9lMm9Eb2MueG1srVTB&#10;ThsxEL1X6j9YvpdNQqAhYoNSEFUlVJBo1bPj9bIr2R7XdtilH9D+Aadeeu938R199iYB0R449LIZ&#10;z4zfzHszzvFJbzS7VT60ZEs+3htxpqykqrU3Jf/86fzNjLMQha2EJqtKfqcCP1m8fnXcubmaUEO6&#10;Up4BxIZ550rexOjmRRFko4wIe+SURbAmb0TE0d8UlRcd0I0uJqPRYdGRr5wnqUKA92wI8g2ifwkg&#10;1XUr1RnJtVE2DqheaRFBKTStC3yRu61rJeNlXQcVmS45mMb8RRHYq/QtFsdifuOFa1q5aUG8pIVn&#10;nIxoLYruoM5EFGzt27+gTCs9BarjniRTDESyImAxHj3T5roRTmUukDq4nejh/8HKj7dXnrVVyScH&#10;nFlhMPGH+x8PP38//PrO4INAnQtz5F07ZMb+HfVYm60/wJl497U36ReMGOKQ924nr+ojk3DuTw8n&#10;owlCErHx0Ww828/4xeN150N8r8iwZJTcY35ZVnF7ESJaQeo2JVWzdN5qnWeoLetKfrh/MMoXdhHc&#10;0BYXE4mh2WTFftVvmK2ougMxT8NuBCfPWxS/ECFeCY9lQMN4LvESn1oTitDG4qwh/+1f/pSPGSHK&#10;WYflKnn4uhZecaY/WEzvaDydAjbmw/TgbRLFP42snkbs2pwS9neMh+lkNlN+1Fuz9mS+4FUtU1WE&#10;hJWoXfK4NU/jsPJ4lVItlzkJ++dEvLDXTiboQc7lOlLdZqWTTIM2G/WwgXkAm9eSVvzpOWc9/kMs&#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WL9TZ2AAAAAcBAAAPAAAAAAAAAAEAIAAAACIAAABk&#10;cnMvZG93bnJldi54bWxQSwECFAAUAAAACACHTuJAJ+LvxD8CAABpBAAADgAAAAAAAAABACAAAAAn&#10;AQAAZHJzL2Uyb0RvYy54bWxQSwUGAAAAAAYABgBZAQAA2AUAAAAA&#10;">
                <v:fill on="f" focussize="0,0"/>
                <v:stroke on="f" weight="0.5pt"/>
                <v:imagedata o:title=""/>
                <o:lock v:ext="edit" aspectratio="f"/>
                <v:textbox>
                  <w:txbxContent>
                    <w:p>
                      <w:pPr>
                        <w:keepNext w:val="0"/>
                        <w:keepLines w:val="0"/>
                        <w:pageBreakBefore w:val="0"/>
                        <w:widowControl w:val="0"/>
                        <w:numPr>
                          <w:ilvl w:val="0"/>
                          <w:numId w:val="3"/>
                        </w:numPr>
                        <w:kinsoku/>
                        <w:wordWrap/>
                        <w:overflowPunct/>
                        <w:topLinePunct w:val="0"/>
                        <w:bidi w:val="0"/>
                        <w:adjustRightInd/>
                        <w:snapToGrid/>
                        <w:spacing w:line="400" w:lineRule="exact"/>
                        <w:ind w:left="420" w:right="420" w:rightChars="200" w:hanging="420"/>
                        <w:textAlignment w:val="auto"/>
                        <w:rPr>
                          <w:rFonts w:hint="eastAsia" w:ascii="微软雅黑" w:hAnsi="微软雅黑" w:eastAsia="微软雅黑" w:cs="微软雅黑"/>
                          <w:b/>
                          <w:bCs/>
                          <w:color w:val="808080" w:themeColor="text1" w:themeTint="80"/>
                          <w:sz w:val="22"/>
                          <w:szCs w:val="22"/>
                          <w:lang w:val="en-US" w:eastAsia="zh-CN"/>
                          <w14:textFill>
                            <w14:solidFill>
                              <w14:schemeClr w14:val="tx1">
                                <w14:lumMod w14:val="50000"/>
                                <w14:lumOff w14:val="50000"/>
                              </w14:schemeClr>
                            </w14:solidFill>
                          </w14:textFill>
                        </w:rPr>
                      </w:pPr>
                      <w:r>
                        <w:rPr>
                          <w:rFonts w:hint="eastAsia" w:ascii="微软雅黑" w:hAnsi="微软雅黑" w:eastAsia="微软雅黑" w:cs="微软雅黑"/>
                          <w:b/>
                          <w:bCs/>
                          <w:color w:val="808080" w:themeColor="text1" w:themeTint="80"/>
                          <w:sz w:val="22"/>
                          <w:szCs w:val="22"/>
                          <w:lang w:val="en-US" w:eastAsia="zh-CN"/>
                          <w14:textFill>
                            <w14:solidFill>
                              <w14:schemeClr w14:val="tx1">
                                <w14:lumMod w14:val="50000"/>
                                <w14:lumOff w14:val="50000"/>
                              </w14:schemeClr>
                            </w14:solidFill>
                          </w14:textFill>
                        </w:rPr>
                        <w:t>Support OTA online upgrade to update chroma indicators and new functions at any time</w:t>
                      </w:r>
                    </w:p>
                    <w:p>
                      <w:pPr>
                        <w:spacing w:line="400" w:lineRule="exact"/>
                        <w:jc w:val="left"/>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0"/>
                          <w14:textFill>
                            <w14:solidFill>
                              <w14:schemeClr w14:val="tx1">
                                <w14:lumMod w14:val="50000"/>
                                <w14:lumOff w14:val="50000"/>
                              </w14:schemeClr>
                            </w14:solidFill>
                          </w14:textFill>
                        </w:rPr>
                        <w:t>Instrument support online update software function, online add measurement indicators, users can upgrade automatically obtain</w:t>
                      </w:r>
                      <w:r>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t>.</w:t>
                      </w:r>
                    </w:p>
                  </w:txbxContent>
                </v:textbox>
              </v:shape>
            </w:pict>
          </mc:Fallback>
        </mc:AlternateContent>
      </w:r>
    </w:p>
    <w:p>
      <w:pPr>
        <w:jc w:val="left"/>
      </w:pPr>
      <w:r>
        <w:rPr>
          <w:rFonts w:hint="eastAsia"/>
          <w:lang w:val="en-US" w:eastAsia="zh-CN"/>
        </w:rPr>
        <w:t xml:space="preserve"> </w:t>
      </w:r>
    </w:p>
    <w:p>
      <w:pPr>
        <w:jc w:val="left"/>
      </w:pPr>
    </w:p>
    <w:p>
      <w:pPr>
        <w:jc w:val="left"/>
      </w:pPr>
    </w:p>
    <w:p>
      <w:pPr>
        <w:jc w:val="left"/>
      </w:pPr>
    </w:p>
    <w:p>
      <w:pPr>
        <w:jc w:val="left"/>
        <w:rPr>
          <w:rFonts w:hint="eastAsia" w:eastAsiaTheme="minorEastAsia"/>
          <w:lang w:eastAsia="zh-CN"/>
        </w:rPr>
      </w:pPr>
    </w:p>
    <w:p>
      <w:pPr>
        <w:jc w:val="left"/>
      </w:pPr>
    </w:p>
    <w:p>
      <w:pPr>
        <w:jc w:val="left"/>
      </w:pPr>
    </w:p>
    <w:p>
      <w:pPr>
        <w:jc w:val="left"/>
      </w:pPr>
    </w:p>
    <w:p>
      <w:pPr>
        <w:jc w:val="left"/>
      </w:pPr>
    </w:p>
    <w:p>
      <w:pPr>
        <w:spacing w:line="400" w:lineRule="exact"/>
        <w:ind w:right="420" w:rightChars="200"/>
        <w:rPr>
          <w:rFonts w:ascii="微软雅黑" w:hAnsi="微软雅黑" w:eastAsia="微软雅黑" w:cs="微软雅黑"/>
          <w:color w:val="7F7F7F" w:themeColor="background1" w:themeShade="80"/>
          <w:sz w:val="22"/>
          <w:szCs w:val="28"/>
        </w:rPr>
      </w:pPr>
    </w:p>
    <w:p>
      <w:pPr>
        <w:spacing w:line="400" w:lineRule="exact"/>
        <w:ind w:right="420" w:rightChars="200"/>
        <w:rPr>
          <w:rFonts w:ascii="微软雅黑" w:hAnsi="微软雅黑" w:eastAsia="微软雅黑" w:cs="微软雅黑"/>
          <w:color w:val="7F7F7F" w:themeColor="background1" w:themeShade="80"/>
          <w:sz w:val="22"/>
          <w:szCs w:val="28"/>
        </w:rPr>
      </w:pPr>
    </w:p>
    <w:p>
      <w:pPr>
        <w:spacing w:line="400" w:lineRule="exact"/>
        <w:ind w:right="420" w:rightChars="200"/>
        <w:rPr>
          <w:rFonts w:ascii="微软雅黑" w:hAnsi="微软雅黑" w:eastAsia="微软雅黑" w:cs="微软雅黑"/>
          <w:color w:val="7F7F7F" w:themeColor="background1" w:themeShade="80"/>
          <w:sz w:val="22"/>
          <w:szCs w:val="28"/>
        </w:rPr>
      </w:pPr>
      <w:r>
        <w:rPr>
          <w:rFonts w:hint="eastAsia" w:ascii="微软雅黑" w:hAnsi="微软雅黑" w:eastAsia="微软雅黑" w:cs="微软雅黑"/>
          <w:color w:val="7F7F7F" w:themeColor="background1" w:themeShade="80"/>
          <w:sz w:val="22"/>
          <w:szCs w:val="28"/>
          <w:lang w:eastAsia="zh-CN"/>
        </w:rPr>
        <w:drawing>
          <wp:anchor distT="0" distB="0" distL="114300" distR="114300" simplePos="0" relativeHeight="251680768" behindDoc="0" locked="0" layoutInCell="1" allowOverlap="1">
            <wp:simplePos x="0" y="0"/>
            <wp:positionH relativeFrom="column">
              <wp:posOffset>198755</wp:posOffset>
            </wp:positionH>
            <wp:positionV relativeFrom="paragraph">
              <wp:posOffset>184785</wp:posOffset>
            </wp:positionV>
            <wp:extent cx="2879725" cy="1800225"/>
            <wp:effectExtent l="0" t="0" r="15875" b="9525"/>
            <wp:wrapNone/>
            <wp:docPr id="8" name="图片 8" descr="C:/Users/admin/Desktop/图片8 拷贝.jpg图片8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Desktop/图片8 拷贝.jpg图片8 拷贝"/>
                    <pic:cNvPicPr>
                      <a:picLocks noChangeAspect="1"/>
                    </pic:cNvPicPr>
                  </pic:nvPicPr>
                  <pic:blipFill>
                    <a:blip r:embed="rId15"/>
                    <a:srcRect l="15" r="15"/>
                    <a:stretch>
                      <a:fillRect/>
                    </a:stretch>
                  </pic:blipFill>
                  <pic:spPr>
                    <a:xfrm>
                      <a:off x="0" y="0"/>
                      <a:ext cx="2879725" cy="1800225"/>
                    </a:xfrm>
                    <a:prstGeom prst="rect">
                      <a:avLst/>
                    </a:prstGeom>
                  </pic:spPr>
                </pic:pic>
              </a:graphicData>
            </a:graphic>
          </wp:anchor>
        </w:drawing>
      </w:r>
    </w:p>
    <w:p>
      <w:pPr>
        <w:spacing w:line="400" w:lineRule="exact"/>
        <w:ind w:right="420" w:rightChars="200"/>
        <w:rPr>
          <w:rFonts w:ascii="微软雅黑" w:hAnsi="微软雅黑" w:eastAsia="微软雅黑" w:cs="微软雅黑"/>
          <w:color w:val="7F7F7F" w:themeColor="background1" w:themeShade="80"/>
          <w:sz w:val="22"/>
          <w:szCs w:val="28"/>
        </w:rPr>
      </w:pPr>
      <w:r>
        <w:rPr>
          <w:sz w:val="22"/>
        </w:rPr>
        <mc:AlternateContent>
          <mc:Choice Requires="wps">
            <w:drawing>
              <wp:anchor distT="0" distB="0" distL="114300" distR="114300" simplePos="0" relativeHeight="251679744" behindDoc="0" locked="0" layoutInCell="1" allowOverlap="1">
                <wp:simplePos x="0" y="0"/>
                <wp:positionH relativeFrom="column">
                  <wp:posOffset>3476625</wp:posOffset>
                </wp:positionH>
                <wp:positionV relativeFrom="paragraph">
                  <wp:posOffset>113665</wp:posOffset>
                </wp:positionV>
                <wp:extent cx="3211195" cy="1434465"/>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3211195" cy="14344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numPr>
                                <w:ilvl w:val="0"/>
                                <w:numId w:val="3"/>
                              </w:numPr>
                              <w:kinsoku/>
                              <w:wordWrap/>
                              <w:overflowPunct/>
                              <w:topLinePunct w:val="0"/>
                              <w:bidi w:val="0"/>
                              <w:adjustRightInd/>
                              <w:snapToGrid/>
                              <w:spacing w:line="400" w:lineRule="exact"/>
                              <w:ind w:left="420" w:right="420" w:rightChars="200" w:hanging="420"/>
                              <w:textAlignment w:val="auto"/>
                              <w:rPr>
                                <w:rFonts w:hint="eastAsia" w:ascii="微软雅黑" w:hAnsi="微软雅黑" w:eastAsia="微软雅黑" w:cs="微软雅黑"/>
                                <w:b/>
                                <w:bCs/>
                                <w:color w:val="808080" w:themeColor="text1" w:themeTint="80"/>
                                <w:sz w:val="22"/>
                                <w:szCs w:val="22"/>
                                <w:lang w:val="en-US" w:eastAsia="zh-CN"/>
                                <w14:textFill>
                                  <w14:solidFill>
                                    <w14:schemeClr w14:val="tx1">
                                      <w14:lumMod w14:val="50000"/>
                                      <w14:lumOff w14:val="50000"/>
                                    </w14:schemeClr>
                                  </w14:solidFill>
                                </w14:textFill>
                              </w:rPr>
                            </w:pPr>
                            <w:r>
                              <w:rPr>
                                <w:rFonts w:hint="eastAsia" w:ascii="微软雅黑" w:hAnsi="微软雅黑" w:eastAsia="微软雅黑" w:cs="微软雅黑"/>
                                <w:b/>
                                <w:bCs/>
                                <w:color w:val="808080" w:themeColor="text1" w:themeTint="80"/>
                                <w:sz w:val="22"/>
                                <w:szCs w:val="22"/>
                                <w:lang w:val="en-US" w:eastAsia="zh-CN"/>
                                <w14:textFill>
                                  <w14:solidFill>
                                    <w14:schemeClr w14:val="tx1">
                                      <w14:lumMod w14:val="50000"/>
                                      <w14:lumOff w14:val="50000"/>
                                    </w14:schemeClr>
                                  </w14:solidFill>
                                </w14:textFill>
                              </w:rPr>
                              <w:t>7 inch touch screen operation, clear display of measurement data</w:t>
                            </w:r>
                          </w:p>
                          <w:p>
                            <w:pPr>
                              <w:spacing w:line="400" w:lineRule="exact"/>
                              <w:jc w:val="left"/>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0"/>
                                <w14:textFill>
                                  <w14:solidFill>
                                    <w14:schemeClr w14:val="tx1">
                                      <w14:lumMod w14:val="50000"/>
                                      <w14:lumOff w14:val="50000"/>
                                    </w14:schemeClr>
                                  </w14:solidFill>
                                </w14:textFill>
                              </w:rPr>
                              <w:t>The instrument adopts 7 inch touch screen, supports single machine and computer operation, and can store more than 100,000 pieces of data</w:t>
                            </w:r>
                            <w:r>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t>.</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3.75pt;margin-top:8.95pt;height:112.95pt;width:252.85pt;z-index:251679744;mso-width-relative:page;mso-height-relative:page;" filled="f" stroked="f" coordsize="21600,21600" o:gfxdata="UEsDBAoAAAAAAIdO4kAAAAAAAAAAAAAAAAAEAAAAZHJzL1BLAwQUAAAACACHTuJA/rB7mdwAAAAL&#10;AQAADwAAAGRycy9kb3ducmV2LnhtbE2Py07DMBBF90j8gzVI7KjdtKEhxKlQpAoJwaKlG3ZOPE0i&#10;7HGI3Qf9+rorWI7u0b1niuXJGnbA0feOJEwnAhhS43RPrYTt5+ohA+aDIq2MI5Twix6W5e1NoXLt&#10;jrTGwya0LJaQz5WELoQh59w3HVrlJ25AitnOjVaFeI4t16M6xnJreCLEI7eqp7jQqQGrDpvvzd5K&#10;eKtWH2pdJzY7m+r1ffcy/Gy/Uinv76biGVjAU/iD4aof1aGMTrXbk/bMSEjnizSiMVg8AbsCIp0l&#10;wGoJyXyWAS8L/v+H8gJQSwMEFAAAAAgAh07iQHOa3Gg9AgAAaQQAAA4AAABkcnMvZTJvRG9jLnht&#10;bK1UzY7TMBC+I/EOlu80Tf9gq6arslURUsWuVBBn13GaSLbH2G6T8gDwBpy4cOe5+hyMnbRbLRz2&#10;wMUdz0y+me+bcWe3jZLkIKyrQGc07fUpEZpDXuldRj99XL16Q4nzTOdMghYZPQpHb+cvX8xqMxUD&#10;KEHmwhIE0W5am4yW3ptpkjheCsVcD4zQGCzAKubxandJblmN6Eomg35/ktRgc2OBC+fQu2yDtEO0&#10;zwGEoqi4WALfK6F9i2qFZB4pubIyjs5jt0UhuL8vCic8kRlFpj6eWATtbTiT+YxNd5aZsuJdC+w5&#10;LTzhpFilsegFask8I3tb/QWlKm7BQeF7HFTSEomKIIu0/0SbTcmMiFxQamcuorv/B8s/HB4sqfKM&#10;DlNKNFM48dOP76efv0+/vhH0oUC1cVPM2xjM9M1baHBtzn6HzsC7KawKv8iIYBzlPV7kFY0nHJ3D&#10;QZqmN2NKOMbS0XA0mowDTvL4ubHOvxOgSDAyanF+UVZ2WDvfpp5TQjUNq0rKOEOpSZ3RyXDcjx9c&#10;IgguNdYIJNpmg+WbbdMx20J+RGIW2t1whq8qLL5mzj8wi8uAXPC5+Hs8CglYBDqLkhLs13/5Qz7O&#10;CKOU1LhcGXVf9swKSuR7jdO7SUejsI3xMhq/HuDFXke21xG9V3eA+4sDwu6iGfK9PJuFBfUZX9Ui&#10;VMUQ0xxrZ9SfzTvfrjy+Si4Wi5iE+2eYX+uN4QG6lXOx91BUUekgU6tNpx5uYJxV91rCil/fY9bj&#10;P8T8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6we5ncAAAACwEAAA8AAAAAAAAAAQAgAAAAIgAA&#10;AGRycy9kb3ducmV2LnhtbFBLAQIUABQAAAAIAIdO4kBzmtxoPQIAAGkEAAAOAAAAAAAAAAEAIAAA&#10;ACsBAABkcnMvZTJvRG9jLnhtbFBLBQYAAAAABgAGAFkBAADaBQAAAAA=&#10;">
                <v:fill on="f" focussize="0,0"/>
                <v:stroke on="f" weight="0.5pt"/>
                <v:imagedata o:title=""/>
                <o:lock v:ext="edit" aspectratio="f"/>
                <v:textbox>
                  <w:txbxContent>
                    <w:p>
                      <w:pPr>
                        <w:keepNext w:val="0"/>
                        <w:keepLines w:val="0"/>
                        <w:pageBreakBefore w:val="0"/>
                        <w:widowControl w:val="0"/>
                        <w:numPr>
                          <w:ilvl w:val="0"/>
                          <w:numId w:val="3"/>
                        </w:numPr>
                        <w:kinsoku/>
                        <w:wordWrap/>
                        <w:overflowPunct/>
                        <w:topLinePunct w:val="0"/>
                        <w:bidi w:val="0"/>
                        <w:adjustRightInd/>
                        <w:snapToGrid/>
                        <w:spacing w:line="400" w:lineRule="exact"/>
                        <w:ind w:left="420" w:right="420" w:rightChars="200" w:hanging="420"/>
                        <w:textAlignment w:val="auto"/>
                        <w:rPr>
                          <w:rFonts w:hint="eastAsia" w:ascii="微软雅黑" w:hAnsi="微软雅黑" w:eastAsia="微软雅黑" w:cs="微软雅黑"/>
                          <w:b/>
                          <w:bCs/>
                          <w:color w:val="808080" w:themeColor="text1" w:themeTint="80"/>
                          <w:sz w:val="22"/>
                          <w:szCs w:val="22"/>
                          <w:lang w:val="en-US" w:eastAsia="zh-CN"/>
                          <w14:textFill>
                            <w14:solidFill>
                              <w14:schemeClr w14:val="tx1">
                                <w14:lumMod w14:val="50000"/>
                                <w14:lumOff w14:val="50000"/>
                              </w14:schemeClr>
                            </w14:solidFill>
                          </w14:textFill>
                        </w:rPr>
                      </w:pPr>
                      <w:r>
                        <w:rPr>
                          <w:rFonts w:hint="eastAsia" w:ascii="微软雅黑" w:hAnsi="微软雅黑" w:eastAsia="微软雅黑" w:cs="微软雅黑"/>
                          <w:b/>
                          <w:bCs/>
                          <w:color w:val="808080" w:themeColor="text1" w:themeTint="80"/>
                          <w:sz w:val="22"/>
                          <w:szCs w:val="22"/>
                          <w:lang w:val="en-US" w:eastAsia="zh-CN"/>
                          <w14:textFill>
                            <w14:solidFill>
                              <w14:schemeClr w14:val="tx1">
                                <w14:lumMod w14:val="50000"/>
                                <w14:lumOff w14:val="50000"/>
                              </w14:schemeClr>
                            </w14:solidFill>
                          </w14:textFill>
                        </w:rPr>
                        <w:t>7 inch touch screen operation, clear display of measurement data</w:t>
                      </w:r>
                    </w:p>
                    <w:p>
                      <w:pPr>
                        <w:spacing w:line="400" w:lineRule="exact"/>
                        <w:jc w:val="left"/>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pPr>
                      <w:r>
                        <w:rPr>
                          <w:rFonts w:hint="eastAsia" w:ascii="微软雅黑" w:hAnsi="微软雅黑" w:eastAsia="微软雅黑" w:cs="微软雅黑"/>
                          <w:color w:val="808080" w:themeColor="text1" w:themeTint="80"/>
                          <w:sz w:val="20"/>
                          <w:szCs w:val="20"/>
                          <w14:textFill>
                            <w14:solidFill>
                              <w14:schemeClr w14:val="tx1">
                                <w14:lumMod w14:val="50000"/>
                                <w14:lumOff w14:val="50000"/>
                              </w14:schemeClr>
                            </w14:solidFill>
                          </w14:textFill>
                        </w:rPr>
                        <w:t>The instrument adopts 7 inch touch screen, supports single machine and computer operation, and can store more than 100,000 pieces of data</w:t>
                      </w:r>
                      <w:r>
                        <w:rPr>
                          <w:rFonts w:hint="eastAsia" w:ascii="微软雅黑" w:hAnsi="微软雅黑" w:eastAsia="微软雅黑" w:cs="微软雅黑"/>
                          <w:color w:val="808080" w:themeColor="text1" w:themeTint="80"/>
                          <w:sz w:val="20"/>
                          <w:szCs w:val="20"/>
                          <w:lang w:val="en-US" w:eastAsia="zh-CN"/>
                          <w14:textFill>
                            <w14:solidFill>
                              <w14:schemeClr w14:val="tx1">
                                <w14:lumMod w14:val="50000"/>
                                <w14:lumOff w14:val="50000"/>
                              </w14:schemeClr>
                            </w14:solidFill>
                          </w14:textFill>
                        </w:rPr>
                        <w:t>.</w:t>
                      </w:r>
                    </w:p>
                  </w:txbxContent>
                </v:textbox>
              </v:shape>
            </w:pict>
          </mc:Fallback>
        </mc:AlternateContent>
      </w:r>
    </w:p>
    <w:p>
      <w:pPr>
        <w:spacing w:line="400" w:lineRule="exact"/>
        <w:ind w:right="420" w:rightChars="200"/>
        <w:rPr>
          <w:rFonts w:hint="eastAsia" w:ascii="微软雅黑" w:hAnsi="微软雅黑" w:eastAsia="微软雅黑" w:cs="微软雅黑"/>
          <w:color w:val="7F7F7F" w:themeColor="background1" w:themeShade="80"/>
          <w:sz w:val="22"/>
          <w:szCs w:val="28"/>
          <w:lang w:eastAsia="zh-CN"/>
        </w:rPr>
      </w:pPr>
    </w:p>
    <w:p>
      <w:pPr>
        <w:spacing w:line="400" w:lineRule="exact"/>
        <w:ind w:right="420" w:rightChars="200"/>
        <w:rPr>
          <w:rFonts w:ascii="微软雅黑" w:hAnsi="微软雅黑" w:eastAsia="微软雅黑" w:cs="微软雅黑"/>
          <w:color w:val="7F7F7F" w:themeColor="background1" w:themeShade="80"/>
          <w:sz w:val="22"/>
          <w:szCs w:val="28"/>
        </w:rPr>
      </w:pPr>
    </w:p>
    <w:p>
      <w:pPr>
        <w:spacing w:line="400" w:lineRule="exact"/>
        <w:ind w:right="420" w:rightChars="200"/>
        <w:rPr>
          <w:rFonts w:ascii="微软雅黑" w:hAnsi="微软雅黑" w:eastAsia="微软雅黑" w:cs="微软雅黑"/>
          <w:color w:val="7F7F7F" w:themeColor="background1" w:themeShade="80"/>
          <w:sz w:val="22"/>
          <w:szCs w:val="28"/>
        </w:rPr>
      </w:pPr>
    </w:p>
    <w:p>
      <w:pPr>
        <w:spacing w:line="400" w:lineRule="exact"/>
        <w:ind w:right="420" w:rightChars="200"/>
        <w:rPr>
          <w:rFonts w:ascii="微软雅黑" w:hAnsi="微软雅黑" w:eastAsia="微软雅黑" w:cs="微软雅黑"/>
          <w:color w:val="7F7F7F" w:themeColor="background1" w:themeShade="80"/>
          <w:sz w:val="22"/>
          <w:szCs w:val="28"/>
        </w:rPr>
      </w:pPr>
    </w:p>
    <w:p>
      <w:pPr>
        <w:spacing w:line="400" w:lineRule="exact"/>
        <w:ind w:right="420" w:rightChars="200"/>
        <w:rPr>
          <w:rFonts w:ascii="微软雅黑" w:hAnsi="微软雅黑" w:eastAsia="微软雅黑" w:cs="微软雅黑"/>
          <w:color w:val="7F7F7F" w:themeColor="background1" w:themeShade="80"/>
          <w:sz w:val="22"/>
          <w:szCs w:val="28"/>
        </w:rPr>
      </w:pPr>
    </w:p>
    <w:p>
      <w:pPr>
        <w:spacing w:line="400" w:lineRule="exact"/>
        <w:ind w:right="420" w:rightChars="200"/>
        <w:rPr>
          <w:rFonts w:ascii="微软雅黑" w:hAnsi="微软雅黑" w:eastAsia="微软雅黑" w:cs="微软雅黑"/>
          <w:color w:val="7F7F7F" w:themeColor="background1" w:themeShade="80"/>
          <w:sz w:val="22"/>
          <w:szCs w:val="28"/>
        </w:rPr>
        <w:sectPr>
          <w:pgSz w:w="11906" w:h="16838"/>
          <w:pgMar w:top="1134" w:right="850" w:bottom="1134" w:left="850" w:header="851" w:footer="992" w:gutter="0"/>
          <w:cols w:space="425" w:num="1"/>
          <w:docGrid w:type="lines" w:linePitch="312" w:charSpace="0"/>
        </w:sectPr>
      </w:pPr>
    </w:p>
    <w:p>
      <w:pPr>
        <w:numPr>
          <w:ilvl w:val="0"/>
          <w:numId w:val="2"/>
        </w:numPr>
        <w:ind w:firstLine="0"/>
        <w:jc w:val="left"/>
        <w:rPr>
          <w:rFonts w:ascii="微软雅黑" w:hAnsi="微软雅黑" w:eastAsia="微软雅黑" w:cs="微软雅黑"/>
          <w:b/>
          <w:bCs/>
          <w:color w:val="808080" w:themeColor="text1" w:themeTint="80"/>
          <w:sz w:val="32"/>
          <w:szCs w:val="40"/>
          <w14:textFill>
            <w14:solidFill>
              <w14:schemeClr w14:val="tx1">
                <w14:lumMod w14:val="50000"/>
                <w14:lumOff w14:val="50000"/>
              </w14:schemeClr>
            </w14:solidFill>
          </w14:textFill>
        </w:rPr>
      </w:pPr>
      <w:r>
        <w:rPr>
          <w:rFonts w:hint="eastAsia" w:ascii="微软雅黑" w:hAnsi="微软雅黑" w:eastAsia="微软雅黑" w:cs="微软雅黑"/>
          <w:b/>
          <w:bCs/>
          <w:color w:val="808080" w:themeColor="text1" w:themeTint="80"/>
          <w:sz w:val="32"/>
          <w:szCs w:val="40"/>
          <w14:textFill>
            <w14:solidFill>
              <w14:schemeClr w14:val="tx1">
                <w14:lumMod w14:val="50000"/>
                <w14:lumOff w14:val="50000"/>
              </w14:schemeClr>
            </w14:solidFill>
          </w14:textFill>
        </w:rPr>
        <w:t>Technical parameter</w:t>
      </w:r>
    </w:p>
    <w:tbl>
      <w:tblPr>
        <w:tblStyle w:val="8"/>
        <w:tblW w:w="5084" w:type="pct"/>
        <w:jc w:val="center"/>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Layout w:type="fixed"/>
        <w:tblCellMar>
          <w:top w:w="0" w:type="dxa"/>
          <w:left w:w="108" w:type="dxa"/>
          <w:bottom w:w="0" w:type="dxa"/>
          <w:right w:w="108" w:type="dxa"/>
        </w:tblCellMar>
      </w:tblPr>
      <w:tblGrid>
        <w:gridCol w:w="1510"/>
        <w:gridCol w:w="4511"/>
        <w:gridCol w:w="4577"/>
      </w:tblGrid>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nil"/>
              <w:insideH w:val="nil"/>
              <w:insideV w:val="nil"/>
              <w:tl2br w:val="nil"/>
            </w:tcBorders>
            <w:shd w:val="clear" w:color="auto" w:fill="F9F9F9"/>
            <w:noWrap/>
            <w:vAlign w:val="center"/>
          </w:tcPr>
          <w:p>
            <w:pPr>
              <w:widowControl/>
              <w:spacing w:line="276" w:lineRule="auto"/>
              <w:jc w:val="center"/>
              <w:rPr>
                <w:rFonts w:ascii="微软雅黑" w:hAnsi="微软雅黑" w:eastAsia="微软雅黑" w:cs="宋体"/>
                <w:b/>
                <w:bCs/>
                <w:i/>
                <w:iCs/>
                <w:color w:val="000000" w:themeColor="text1"/>
                <w:kern w:val="0"/>
                <w:sz w:val="18"/>
                <w:szCs w:val="18"/>
                <w14:textFill>
                  <w14:solidFill>
                    <w14:schemeClr w14:val="tx1"/>
                  </w14:solidFill>
                </w14:textFill>
              </w:rPr>
            </w:pPr>
            <w:r>
              <w:rPr>
                <w:rFonts w:hint="eastAsia" w:ascii="微软雅黑" w:hAnsi="微软雅黑" w:eastAsia="微软雅黑" w:cs="宋体"/>
                <w:b w:val="0"/>
                <w:bCs/>
                <w:i w:val="0"/>
                <w:iCs w:val="0"/>
                <w:color w:val="000000" w:themeColor="text1"/>
                <w:kern w:val="0"/>
                <w:sz w:val="18"/>
                <w:szCs w:val="18"/>
                <w14:textFill>
                  <w14:solidFill>
                    <w14:schemeClr w14:val="tx1"/>
                  </w14:solidFill>
                </w14:textFill>
              </w:rPr>
              <w:t>Product model</w:t>
            </w:r>
          </w:p>
        </w:tc>
        <w:tc>
          <w:tcPr>
            <w:tcW w:w="2128" w:type="pct"/>
            <w:tcBorders>
              <w:top w:val="single" w:color="A5A5A5" w:sz="4" w:space="0"/>
              <w:left w:val="single" w:color="A5A5A5" w:sz="4" w:space="0"/>
              <w:bottom w:val="single" w:color="A5A5A5" w:sz="4" w:space="0"/>
              <w:right w:val="nil"/>
              <w:insideV w:val="nil"/>
            </w:tcBorders>
            <w:shd w:val="clear" w:color="auto" w:fill="F9F9F9"/>
            <w:vAlign w:val="center"/>
          </w:tcPr>
          <w:p>
            <w:pPr>
              <w:widowControl/>
              <w:spacing w:line="276" w:lineRule="auto"/>
              <w:jc w:val="center"/>
              <w:rPr>
                <w:rFonts w:ascii="微软雅黑" w:hAnsi="微软雅黑" w:eastAsia="微软雅黑" w:cs="宋体"/>
                <w:b/>
                <w:bCs/>
                <w:color w:val="000000" w:themeColor="text1"/>
                <w:kern w:val="0"/>
                <w:sz w:val="18"/>
                <w:szCs w:val="18"/>
                <w14:textFill>
                  <w14:solidFill>
                    <w14:schemeClr w14:val="tx1"/>
                  </w14:solidFill>
                </w14:textFill>
              </w:rPr>
            </w:pPr>
            <w:r>
              <w:rPr>
                <w:rFonts w:hint="eastAsia" w:ascii="微软雅黑" w:hAnsi="微软雅黑" w:eastAsia="微软雅黑" w:cs="宋体"/>
                <w:b w:val="0"/>
                <w:bCs/>
                <w:color w:val="000000" w:themeColor="text1"/>
                <w:kern w:val="0"/>
                <w:sz w:val="18"/>
                <w:szCs w:val="18"/>
                <w14:textFill>
                  <w14:solidFill>
                    <w14:schemeClr w14:val="tx1"/>
                  </w14:solidFill>
                </w14:textFill>
              </w:rPr>
              <w:t>DS-812N</w:t>
            </w:r>
          </w:p>
        </w:tc>
        <w:tc>
          <w:tcPr>
            <w:tcW w:w="2159" w:type="pct"/>
            <w:tcBorders>
              <w:top w:val="single" w:color="A5A5A5" w:sz="4" w:space="0"/>
              <w:left w:val="single" w:color="A5A5A5" w:sz="4" w:space="0"/>
              <w:bottom w:val="single" w:color="A5A5A5" w:sz="4" w:space="0"/>
              <w:right w:val="single" w:color="A5A5A5" w:sz="4" w:space="0"/>
              <w:insideV w:val="nil"/>
            </w:tcBorders>
            <w:shd w:val="clear" w:color="auto" w:fill="F9F9F9"/>
            <w:vAlign w:val="center"/>
          </w:tcPr>
          <w:p>
            <w:pPr>
              <w:widowControl/>
              <w:spacing w:line="276" w:lineRule="auto"/>
              <w:jc w:val="center"/>
              <w:rPr>
                <w:rFonts w:ascii="微软雅黑" w:hAnsi="微软雅黑" w:eastAsia="微软雅黑" w:cs="宋体"/>
                <w:b/>
                <w:bCs/>
                <w:color w:val="000000" w:themeColor="text1"/>
                <w:kern w:val="0"/>
                <w:sz w:val="18"/>
                <w:szCs w:val="18"/>
                <w14:textFill>
                  <w14:solidFill>
                    <w14:schemeClr w14:val="tx1"/>
                  </w14:solidFill>
                </w14:textFill>
              </w:rPr>
            </w:pPr>
            <w:r>
              <w:rPr>
                <w:rFonts w:hint="eastAsia" w:ascii="微软雅黑" w:hAnsi="微软雅黑" w:eastAsia="微软雅黑" w:cs="宋体"/>
                <w:b w:val="0"/>
                <w:bCs/>
                <w:color w:val="000000" w:themeColor="text1"/>
                <w:kern w:val="0"/>
                <w:sz w:val="18"/>
                <w:szCs w:val="18"/>
                <w14:textFill>
                  <w14:solidFill>
                    <w14:schemeClr w14:val="tx1"/>
                  </w14:solidFill>
                </w14:textFill>
              </w:rPr>
              <w:t>DS-816N</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FFFFF"/>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Measurement condition</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40" w:lineRule="atLeast"/>
              <w:jc w:val="left"/>
              <w:rPr>
                <w:rFonts w:ascii="微软雅黑" w:hAnsi="微软雅黑" w:eastAsia="微软雅黑" w:cs="宋体"/>
                <w:color w:val="000000" w:themeColor="text1"/>
                <w:kern w:val="0"/>
                <w:sz w:val="18"/>
                <w:szCs w:val="18"/>
                <w14:textFill>
                  <w14:solidFill>
                    <w14:schemeClr w14:val="tx1"/>
                  </w14:solidFill>
                </w14:textFill>
              </w:rPr>
            </w:pPr>
            <w:bookmarkStart w:id="0" w:name="_GoBack"/>
            <w:r>
              <w:rPr>
                <w:rFonts w:hint="eastAsia" w:ascii="微软雅黑" w:hAnsi="微软雅黑" w:eastAsia="微软雅黑" w:cs="宋体"/>
                <w:color w:val="000000" w:themeColor="text1"/>
                <w:kern w:val="0"/>
                <w:sz w:val="18"/>
                <w:szCs w:val="18"/>
                <w14:textFill>
                  <w14:solidFill>
                    <w14:schemeClr w14:val="tx1"/>
                  </w14:solidFill>
                </w14:textFill>
              </w:rPr>
              <w:t>d/0(散射光源，0度观测角）（符合标准</w:t>
            </w:r>
            <w:r>
              <w:rPr>
                <w:rFonts w:hint="eastAsia" w:ascii="微软雅黑" w:hAnsi="微软雅黑" w:eastAsia="微软雅黑" w:cs="宋体"/>
                <w:color w:val="000000" w:themeColor="text1"/>
                <w:kern w:val="0"/>
                <w:sz w:val="18"/>
                <w:szCs w:val="18"/>
                <w:lang w:eastAsia="zh-CN"/>
                <w14:textFill>
                  <w14:solidFill>
                    <w14:schemeClr w14:val="tx1"/>
                  </w14:solidFill>
                </w14:textFill>
              </w:rPr>
              <w:t>：</w:t>
            </w:r>
            <w:r>
              <w:rPr>
                <w:rFonts w:hint="eastAsia" w:ascii="微软雅黑" w:hAnsi="微软雅黑" w:eastAsia="微软雅黑" w:cs="宋体"/>
                <w:color w:val="000000" w:themeColor="text1"/>
                <w:kern w:val="0"/>
                <w:sz w:val="18"/>
                <w:szCs w:val="18"/>
                <w14:textFill>
                  <w14:solidFill>
                    <w14:schemeClr w14:val="tx1"/>
                  </w14:solidFill>
                </w14:textFill>
              </w:rPr>
              <w:t>CIE No.15、ISO 7724/1、ASTM E1164、DIN 5033 Teil7、JIS Z8722 Condition c、GB/T 3555、ASTM D156、GB/T 6540、ASTM D1500</w:t>
            </w:r>
            <w:r>
              <w:rPr>
                <w:rFonts w:hint="eastAsia" w:ascii="微软雅黑" w:hAnsi="微软雅黑" w:eastAsia="微软雅黑" w:cs="宋体"/>
                <w:color w:val="000000" w:themeColor="text1"/>
                <w:kern w:val="0"/>
                <w:sz w:val="18"/>
                <w:szCs w:val="18"/>
                <w:lang w:eastAsia="zh-CN"/>
                <w14:textFill>
                  <w14:solidFill>
                    <w14:schemeClr w14:val="tx1"/>
                  </w14:solidFill>
                </w14:textFill>
              </w:rPr>
              <w:t>、</w:t>
            </w:r>
            <w:r>
              <w:rPr>
                <w:rFonts w:hint="eastAsia" w:ascii="微软雅黑" w:hAnsi="微软雅黑" w:eastAsia="微软雅黑" w:cs="宋体"/>
                <w:color w:val="000000" w:themeColor="text1"/>
                <w:kern w:val="0"/>
                <w:sz w:val="18"/>
                <w:szCs w:val="18"/>
                <w14:textFill>
                  <w14:solidFill>
                    <w14:schemeClr w14:val="tx1"/>
                  </w14:solidFill>
                </w14:textFill>
              </w:rPr>
              <w:t>ASTM D1209、ASTM D5386、ASTM D6045、ASTM D6166、ASTM D1502</w:t>
            </w:r>
            <w:r>
              <w:rPr>
                <w:rFonts w:hint="eastAsia" w:ascii="微软雅黑" w:hAnsi="微软雅黑" w:eastAsia="微软雅黑" w:cs="宋体"/>
                <w:color w:val="000000" w:themeColor="text1"/>
                <w:kern w:val="0"/>
                <w:sz w:val="18"/>
                <w:szCs w:val="18"/>
                <w:lang w:eastAsia="zh-CN"/>
                <w14:textFill>
                  <w14:solidFill>
                    <w14:schemeClr w14:val="tx1"/>
                  </w14:solidFill>
                </w14:textFill>
              </w:rPr>
              <w:t>）</w:t>
            </w:r>
            <w:bookmarkEnd w:id="0"/>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9F9F9"/>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Stand-alone operation</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9F9F9"/>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lang w:val="en-US" w:eastAsia="zh-CN"/>
                <w14:textFill>
                  <w14:solidFill>
                    <w14:schemeClr w14:val="tx1"/>
                  </w14:solidFill>
                </w14:textFill>
              </w:rPr>
              <w:t>S</w:t>
            </w:r>
            <w:r>
              <w:rPr>
                <w:rFonts w:hint="eastAsia" w:ascii="微软雅黑" w:hAnsi="微软雅黑" w:eastAsia="微软雅黑" w:cs="宋体"/>
                <w:color w:val="000000" w:themeColor="text1"/>
                <w:kern w:val="0"/>
                <w:sz w:val="18"/>
                <w:szCs w:val="18"/>
                <w14:textFill>
                  <w14:solidFill>
                    <w14:schemeClr w14:val="tx1"/>
                  </w14:solidFill>
                </w14:textFill>
              </w:rPr>
              <w:t>upport</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FFFFF"/>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Integrating sphere</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Φ40mm，Avian-D</w:t>
            </w:r>
            <w:r>
              <w:rPr>
                <w:rFonts w:hint="eastAsia" w:ascii="微软雅黑" w:hAnsi="微软雅黑" w:eastAsia="微软雅黑" w:cs="宋体"/>
                <w:color w:val="000000" w:themeColor="text1"/>
                <w:kern w:val="0"/>
                <w:sz w:val="18"/>
                <w:szCs w:val="18"/>
                <w:lang w:val="en-US" w:eastAsia="zh-CN"/>
                <w14:textFill>
                  <w14:solidFill>
                    <w14:schemeClr w14:val="tx1"/>
                  </w14:solidFill>
                </w14:textFill>
              </w:rPr>
              <w:t xml:space="preserve"> </w:t>
            </w:r>
            <w:r>
              <w:rPr>
                <w:rFonts w:hint="eastAsia" w:ascii="微软雅黑" w:hAnsi="微软雅黑" w:eastAsia="微软雅黑" w:cs="宋体"/>
                <w:color w:val="000000" w:themeColor="text1"/>
                <w:kern w:val="0"/>
                <w:sz w:val="18"/>
                <w:szCs w:val="18"/>
                <w14:textFill>
                  <w14:solidFill>
                    <w14:schemeClr w14:val="tx1"/>
                  </w14:solidFill>
                </w14:textFill>
              </w:rPr>
              <w:t>Fully diffuse surface coating</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9F9F9"/>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Lighting source</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9F9F9"/>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CLEDs(Full band balanced Led light source）</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FFFFF"/>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lang w:val="en-US" w:eastAsia="zh-CN"/>
                <w14:textFill>
                  <w14:solidFill>
                    <w14:schemeClr w14:val="tx1"/>
                  </w14:solidFill>
                </w14:textFill>
              </w:rPr>
              <w:t>I</w:t>
            </w:r>
            <w:r>
              <w:rPr>
                <w:rFonts w:hint="eastAsia" w:ascii="微软雅黑" w:hAnsi="微软雅黑" w:eastAsia="微软雅黑" w:cs="宋体"/>
                <w:i w:val="0"/>
                <w:iCs w:val="0"/>
                <w:color w:val="000000" w:themeColor="text1"/>
                <w:kern w:val="0"/>
                <w:sz w:val="18"/>
                <w:szCs w:val="18"/>
                <w14:textFill>
                  <w14:solidFill>
                    <w14:schemeClr w14:val="tx1"/>
                  </w14:solidFill>
                </w14:textFill>
              </w:rPr>
              <w:t>nductor</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Dual optical sensor array sensor</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9F9F9"/>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Wavelength range</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9F9F9"/>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360-780nm</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FFFFF"/>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Wavelength interval</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10nm</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9F9F9"/>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Half-band width</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9F9F9"/>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5nm</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FFFFF"/>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Measuring range</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0~200%</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9F9F9"/>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Resolution</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9F9F9"/>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0.0001</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FFFFF"/>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Observer Angle</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2°/10°</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9F9F9"/>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Observation light source</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9F9F9"/>
            <w:vAlign w:val="center"/>
          </w:tcPr>
          <w:p>
            <w:pPr>
              <w:widowControl/>
              <w:spacing w:line="240" w:lineRule="auto"/>
              <w:jc w:val="left"/>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A,B,C,D50,D55,D65,D75,F1,F2,F3,F4,F5,F6,F7,F8,F9,F10,F11,F12,CWF,U30,U35,DLF,NBF,TL83,TL84,ID50,ID65,LED-B1,LED-B2,LED-B3,LED-B4,LED-B5,LED-BH1,LED-RGB1,LED-V1,LED-V4</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FFFFF"/>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lang w:val="en-US" w:eastAsia="zh-CN"/>
                <w14:textFill>
                  <w14:solidFill>
                    <w14:schemeClr w14:val="tx1"/>
                  </w14:solidFill>
                </w14:textFill>
              </w:rPr>
              <w:t>D</w:t>
            </w:r>
            <w:r>
              <w:rPr>
                <w:rFonts w:hint="eastAsia" w:ascii="微软雅黑" w:hAnsi="微软雅黑" w:eastAsia="微软雅黑" w:cs="宋体"/>
                <w:i w:val="0"/>
                <w:iCs w:val="0"/>
                <w:color w:val="000000" w:themeColor="text1"/>
                <w:kern w:val="0"/>
                <w:sz w:val="18"/>
                <w:szCs w:val="18"/>
                <w14:textFill>
                  <w14:solidFill>
                    <w14:schemeClr w14:val="tx1"/>
                  </w14:solidFill>
                </w14:textFill>
              </w:rPr>
              <w:t>isplay</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left"/>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Pharmacopoeia color number, transmission map/data, sample chromaticity value, color difference value/map, pass/fail result, color deviation, color simulation, historical data color simulation, manual input of standard sample, test report</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9F9F9"/>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Measuring time</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9F9F9"/>
            <w:vAlign w:val="center"/>
          </w:tcPr>
          <w:p>
            <w:pPr>
              <w:widowControl/>
              <w:spacing w:line="276" w:lineRule="auto"/>
              <w:jc w:val="center"/>
              <w:rPr>
                <w:rFonts w:hint="default" w:ascii="微软雅黑" w:hAnsi="微软雅黑" w:eastAsia="微软雅黑" w:cs="宋体"/>
                <w:color w:val="000000" w:themeColor="text1"/>
                <w:kern w:val="0"/>
                <w:sz w:val="18"/>
                <w:szCs w:val="18"/>
                <w:lang w:val="en-US" w:eastAsia="zh-CN"/>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≤1.5</w:t>
            </w:r>
            <w:r>
              <w:rPr>
                <w:rFonts w:hint="eastAsia" w:ascii="微软雅黑" w:hAnsi="微软雅黑" w:eastAsia="微软雅黑" w:cs="宋体"/>
                <w:color w:val="000000" w:themeColor="text1"/>
                <w:kern w:val="0"/>
                <w:sz w:val="18"/>
                <w:szCs w:val="18"/>
                <w:lang w:val="en-US" w:eastAsia="zh-CN"/>
                <w14:textFill>
                  <w14:solidFill>
                    <w14:schemeClr w14:val="tx1"/>
                  </w14:solidFill>
                </w14:textFill>
              </w:rPr>
              <w:t>s</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FFFFF"/>
            <w:noWrap/>
            <w:vAlign w:val="center"/>
          </w:tcPr>
          <w:p>
            <w:pPr>
              <w:widowControl/>
              <w:spacing w:line="276" w:lineRule="auto"/>
              <w:jc w:val="center"/>
              <w:rPr>
                <w:rFonts w:hint="default" w:ascii="微软雅黑" w:hAnsi="微软雅黑" w:eastAsia="微软雅黑" w:cs="宋体"/>
                <w:i/>
                <w:iCs/>
                <w:color w:val="000000" w:themeColor="text1"/>
                <w:kern w:val="0"/>
                <w:sz w:val="18"/>
                <w:szCs w:val="18"/>
                <w:lang w:val="en-US" w:eastAsia="zh-CN"/>
                <w14:textFill>
                  <w14:solidFill>
                    <w14:schemeClr w14:val="tx1"/>
                  </w14:solidFill>
                </w14:textFill>
              </w:rPr>
            </w:pPr>
            <w:r>
              <w:rPr>
                <w:rFonts w:hint="eastAsia" w:ascii="微软雅黑" w:hAnsi="微软雅黑" w:eastAsia="微软雅黑" w:cs="宋体"/>
                <w:i w:val="0"/>
                <w:iCs w:val="0"/>
                <w:color w:val="000000" w:themeColor="text1"/>
                <w:kern w:val="0"/>
                <w:sz w:val="18"/>
                <w:szCs w:val="18"/>
                <w:lang w:val="en-US" w:eastAsia="zh-CN"/>
                <w14:textFill>
                  <w14:solidFill>
                    <w14:schemeClr w14:val="tx1"/>
                  </w14:solidFill>
                </w14:textFill>
              </w:rPr>
              <w:t>Measuring optical path</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hint="default" w:ascii="微软雅黑" w:hAnsi="微软雅黑" w:eastAsia="微软雅黑" w:cs="宋体"/>
                <w:color w:val="000000" w:themeColor="text1"/>
                <w:kern w:val="0"/>
                <w:sz w:val="18"/>
                <w:szCs w:val="18"/>
                <w:lang w:val="en-US" w:eastAsia="zh-CN"/>
                <w14:textFill>
                  <w14:solidFill>
                    <w14:schemeClr w14:val="tx1"/>
                  </w14:solidFill>
                </w14:textFill>
              </w:rPr>
            </w:pPr>
            <w:r>
              <w:rPr>
                <w:rFonts w:hint="eastAsia" w:ascii="微软雅黑" w:hAnsi="微软雅黑" w:eastAsia="微软雅黑" w:cs="宋体"/>
                <w:color w:val="000000" w:themeColor="text1"/>
                <w:kern w:val="0"/>
                <w:sz w:val="18"/>
                <w:szCs w:val="18"/>
                <w:lang w:val="en-US" w:eastAsia="zh-CN"/>
                <w14:textFill>
                  <w14:solidFill>
                    <w14:schemeClr w14:val="tx1"/>
                  </w14:solidFill>
                </w14:textFill>
              </w:rPr>
              <w:t>Standard: 10mm glass cuvette, 50mm glass cuvette (optional 33mm and 100mm glass cuvette)</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9F9F9"/>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Color space</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9F9F9"/>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CIE Lab,LCh,CIE Luv,XYZ,Yxy,</w:t>
            </w:r>
            <w:r>
              <w:rPr>
                <w:rFonts w:hint="eastAsia" w:ascii="微软雅黑" w:hAnsi="微软雅黑" w:eastAsia="微软雅黑" w:cs="宋体"/>
                <w:color w:val="000000" w:themeColor="text1"/>
                <w:kern w:val="0"/>
                <w:sz w:val="18"/>
                <w:szCs w:val="18"/>
                <w:lang w:val="en-US" w:eastAsia="zh-CN"/>
                <w14:textFill>
                  <w14:solidFill>
                    <w14:schemeClr w14:val="tx1"/>
                  </w14:solidFill>
                </w14:textFill>
              </w:rPr>
              <w:t>T</w:t>
            </w:r>
            <w:r>
              <w:rPr>
                <w:rFonts w:hint="eastAsia" w:ascii="微软雅黑" w:hAnsi="微软雅黑" w:eastAsia="微软雅黑" w:cs="宋体"/>
                <w:color w:val="000000" w:themeColor="text1"/>
                <w:kern w:val="0"/>
                <w:sz w:val="18"/>
                <w:szCs w:val="18"/>
                <w14:textFill>
                  <w14:solidFill>
                    <w14:schemeClr w14:val="tx1"/>
                  </w14:solidFill>
                </w14:textFill>
              </w:rPr>
              <w:t>ransmissivity, Hunter Lab Munsell，MI,CMYK</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FFFFF"/>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Color difference formula</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ΔE*ab,ΔE*CH,ΔE*uv,ΔE*cmc(2:1),ΔE*cmc(1:1),ΔE*94,ΔE*02</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9F9F9"/>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Other indicators</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9F9F9"/>
            <w:vAlign w:val="center"/>
          </w:tcPr>
          <w:p>
            <w:pPr>
              <w:widowControl/>
              <w:spacing w:line="276" w:lineRule="auto"/>
              <w:jc w:val="center"/>
              <w:rPr>
                <w:rFonts w:hint="default" w:ascii="微软雅黑" w:hAnsi="微软雅黑" w:eastAsia="微软雅黑" w:cs="宋体"/>
                <w:color w:val="000000" w:themeColor="text1"/>
                <w:kern w:val="0"/>
                <w:sz w:val="18"/>
                <w:szCs w:val="18"/>
                <w:lang w:val="en-US" w:eastAsia="zh-CN"/>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Pharmacopoeia (Chinese Pharmacopoeia, European Pharmacopoeia, American Pharmacopoeia)，WI(ASTM E313-20</w:t>
            </w:r>
            <w:r>
              <w:rPr>
                <w:rFonts w:hint="eastAsia" w:ascii="微软雅黑" w:hAnsi="微软雅黑" w:eastAsia="微软雅黑" w:cs="宋体"/>
                <w:color w:val="000000" w:themeColor="text1"/>
                <w:kern w:val="0"/>
                <w:sz w:val="18"/>
                <w:szCs w:val="18"/>
                <w:lang w:eastAsia="zh-CN"/>
                <w14:textFill>
                  <w14:solidFill>
                    <w14:schemeClr w14:val="tx1"/>
                  </w14:solidFill>
                </w14:textFill>
              </w:rPr>
              <w:t>，</w:t>
            </w:r>
            <w:r>
              <w:rPr>
                <w:rFonts w:hint="eastAsia" w:ascii="微软雅黑" w:hAnsi="微软雅黑" w:eastAsia="微软雅黑" w:cs="宋体"/>
                <w:color w:val="000000" w:themeColor="text1"/>
                <w:kern w:val="0"/>
                <w:sz w:val="18"/>
                <w:szCs w:val="18"/>
                <w14:textFill>
                  <w14:solidFill>
                    <w14:schemeClr w14:val="tx1"/>
                  </w14:solidFill>
                </w14:textFill>
              </w:rPr>
              <w:t>ASTM E313-73</w:t>
            </w:r>
            <w:r>
              <w:rPr>
                <w:rFonts w:hint="eastAsia" w:ascii="微软雅黑" w:hAnsi="微软雅黑" w:eastAsia="微软雅黑" w:cs="宋体"/>
                <w:color w:val="000000" w:themeColor="text1"/>
                <w:kern w:val="0"/>
                <w:sz w:val="18"/>
                <w:szCs w:val="18"/>
                <w:lang w:eastAsia="zh-CN"/>
                <w14:textFill>
                  <w14:solidFill>
                    <w14:schemeClr w14:val="tx1"/>
                  </w14:solidFill>
                </w14:textFill>
              </w:rPr>
              <w:t>，</w:t>
            </w:r>
            <w:r>
              <w:rPr>
                <w:rFonts w:hint="eastAsia" w:ascii="微软雅黑" w:hAnsi="微软雅黑" w:eastAsia="微软雅黑" w:cs="宋体"/>
                <w:color w:val="000000" w:themeColor="text1"/>
                <w:kern w:val="0"/>
                <w:sz w:val="18"/>
                <w:szCs w:val="18"/>
                <w14:textFill>
                  <w14:solidFill>
                    <w14:schemeClr w14:val="tx1"/>
                  </w14:solidFill>
                </w14:textFill>
              </w:rPr>
              <w:t>CIE,ISO2470/R457，Hunter</w:t>
            </w:r>
            <w:r>
              <w:rPr>
                <w:rFonts w:hint="eastAsia" w:ascii="微软雅黑" w:hAnsi="微软雅黑" w:eastAsia="微软雅黑" w:cs="宋体"/>
                <w:color w:val="000000" w:themeColor="text1"/>
                <w:kern w:val="0"/>
                <w:sz w:val="18"/>
                <w:szCs w:val="18"/>
                <w:lang w:eastAsia="zh-CN"/>
                <w14:textFill>
                  <w14:solidFill>
                    <w14:schemeClr w14:val="tx1"/>
                  </w14:solidFill>
                </w14:textFill>
              </w:rPr>
              <w:t>，</w:t>
            </w:r>
            <w:r>
              <w:rPr>
                <w:rFonts w:hint="eastAsia" w:ascii="微软雅黑" w:hAnsi="微软雅黑" w:eastAsia="微软雅黑" w:cs="宋体"/>
                <w:color w:val="000000" w:themeColor="text1"/>
                <w:kern w:val="0"/>
                <w:sz w:val="18"/>
                <w:szCs w:val="18"/>
                <w14:textFill>
                  <w14:solidFill>
                    <w14:schemeClr w14:val="tx1"/>
                  </w14:solidFill>
                </w14:textFill>
              </w:rPr>
              <w:t>Taube Berger Stensby)</w:t>
            </w:r>
            <w:r>
              <w:rPr>
                <w:rFonts w:hint="eastAsia" w:ascii="微软雅黑" w:hAnsi="微软雅黑" w:eastAsia="微软雅黑" w:cs="宋体"/>
                <w:color w:val="000000" w:themeColor="text1"/>
                <w:kern w:val="0"/>
                <w:sz w:val="18"/>
                <w:szCs w:val="18"/>
                <w:lang w:eastAsia="zh-CN"/>
                <w14:textFill>
                  <w14:solidFill>
                    <w14:schemeClr w14:val="tx1"/>
                  </w14:solidFill>
                </w14:textFill>
              </w:rPr>
              <w:t>，</w:t>
            </w:r>
            <w:r>
              <w:rPr>
                <w:rFonts w:hint="eastAsia" w:ascii="微软雅黑" w:hAnsi="微软雅黑" w:eastAsia="微软雅黑" w:cs="宋体"/>
                <w:color w:val="000000" w:themeColor="text1"/>
                <w:kern w:val="0"/>
                <w:sz w:val="18"/>
                <w:szCs w:val="18"/>
                <w14:textFill>
                  <w14:solidFill>
                    <w14:schemeClr w14:val="tx1"/>
                  </w14:solidFill>
                </w14:textFill>
              </w:rPr>
              <w:t>YI(ASTM D1925</w:t>
            </w:r>
            <w:r>
              <w:rPr>
                <w:rFonts w:hint="eastAsia" w:ascii="微软雅黑" w:hAnsi="微软雅黑" w:eastAsia="微软雅黑" w:cs="宋体"/>
                <w:color w:val="000000" w:themeColor="text1"/>
                <w:kern w:val="0"/>
                <w:sz w:val="18"/>
                <w:szCs w:val="18"/>
                <w:lang w:eastAsia="zh-CN"/>
                <w14:textFill>
                  <w14:solidFill>
                    <w14:schemeClr w14:val="tx1"/>
                  </w14:solidFill>
                </w14:textFill>
              </w:rPr>
              <w:t>，</w:t>
            </w:r>
            <w:r>
              <w:rPr>
                <w:rFonts w:hint="eastAsia" w:ascii="微软雅黑" w:hAnsi="微软雅黑" w:eastAsia="微软雅黑" w:cs="宋体"/>
                <w:color w:val="000000" w:themeColor="text1"/>
                <w:kern w:val="0"/>
                <w:sz w:val="18"/>
                <w:szCs w:val="18"/>
                <w14:textFill>
                  <w14:solidFill>
                    <w14:schemeClr w14:val="tx1"/>
                  </w14:solidFill>
                </w14:textFill>
              </w:rPr>
              <w:t>ASTM E313-20，ASTM E313-73)，Tint(ASTM E313-20)，Allochromic index</w:t>
            </w:r>
            <w:r>
              <w:rPr>
                <w:rFonts w:hint="eastAsia" w:ascii="微软雅黑" w:hAnsi="微软雅黑" w:eastAsia="微软雅黑" w:cs="宋体"/>
                <w:color w:val="000000" w:themeColor="text1"/>
                <w:kern w:val="0"/>
                <w:sz w:val="18"/>
                <w:szCs w:val="18"/>
                <w:lang w:val="en-US" w:eastAsia="zh-CN"/>
                <w14:textFill>
                  <w14:solidFill>
                    <w14:schemeClr w14:val="tx1"/>
                  </w14:solidFill>
                </w14:textFill>
              </w:rPr>
              <w:t xml:space="preserve"> </w:t>
            </w:r>
            <w:r>
              <w:rPr>
                <w:rFonts w:hint="eastAsia" w:ascii="微软雅黑" w:hAnsi="微软雅黑" w:eastAsia="微软雅黑" w:cs="宋体"/>
                <w:color w:val="000000" w:themeColor="text1"/>
                <w:kern w:val="0"/>
                <w:sz w:val="18"/>
                <w:szCs w:val="18"/>
                <w14:textFill>
                  <w14:solidFill>
                    <w14:schemeClr w14:val="tx1"/>
                  </w14:solidFill>
                </w14:textFill>
              </w:rPr>
              <w:t>Milm，APHA</w:t>
            </w:r>
            <w:r>
              <w:rPr>
                <w:rFonts w:hint="eastAsia" w:ascii="微软雅黑" w:hAnsi="微软雅黑" w:eastAsia="微软雅黑" w:cs="宋体"/>
                <w:color w:val="000000" w:themeColor="text1"/>
                <w:kern w:val="0"/>
                <w:sz w:val="18"/>
                <w:szCs w:val="18"/>
                <w:lang w:val="en-US" w:eastAsia="zh-CN"/>
                <w14:textFill>
                  <w14:solidFill>
                    <w14:schemeClr w14:val="tx1"/>
                  </w14:solidFill>
                </w14:textFill>
              </w:rPr>
              <w:t>，</w:t>
            </w:r>
            <w:r>
              <w:rPr>
                <w:rFonts w:hint="eastAsia" w:ascii="微软雅黑" w:hAnsi="微软雅黑" w:eastAsia="微软雅黑" w:cs="宋体"/>
                <w:color w:val="000000" w:themeColor="text1"/>
                <w:kern w:val="0"/>
                <w:sz w:val="18"/>
                <w:szCs w:val="18"/>
                <w14:textFill>
                  <w14:solidFill>
                    <w14:schemeClr w14:val="tx1"/>
                  </w14:solidFill>
                </w14:textFill>
              </w:rPr>
              <w:t>Hazen</w:t>
            </w:r>
            <w:r>
              <w:rPr>
                <w:rFonts w:hint="eastAsia" w:ascii="微软雅黑" w:hAnsi="微软雅黑" w:eastAsia="微软雅黑" w:cs="宋体"/>
                <w:color w:val="000000" w:themeColor="text1"/>
                <w:kern w:val="0"/>
                <w:sz w:val="18"/>
                <w:szCs w:val="18"/>
                <w:lang w:val="en-US" w:eastAsia="zh-CN"/>
                <w14:textFill>
                  <w14:solidFill>
                    <w14:schemeClr w14:val="tx1"/>
                  </w14:solidFill>
                </w14:textFill>
              </w:rPr>
              <w:t>,</w:t>
            </w:r>
            <w:r>
              <w:rPr>
                <w:rFonts w:hint="eastAsia" w:ascii="微软雅黑" w:hAnsi="微软雅黑" w:eastAsia="微软雅黑" w:cs="宋体"/>
                <w:color w:val="000000" w:themeColor="text1"/>
                <w:kern w:val="0"/>
                <w:sz w:val="18"/>
                <w:szCs w:val="18"/>
                <w14:textFill>
                  <w14:solidFill>
                    <w14:schemeClr w14:val="tx1"/>
                  </w14:solidFill>
                </w14:textFill>
              </w:rPr>
              <w:t>Pt-Co（Platinum-cobalt index）</w:t>
            </w:r>
            <w:r>
              <w:rPr>
                <w:rFonts w:hint="eastAsia" w:ascii="微软雅黑" w:hAnsi="微软雅黑" w:eastAsia="微软雅黑" w:cs="宋体"/>
                <w:color w:val="000000" w:themeColor="text1"/>
                <w:kern w:val="0"/>
                <w:sz w:val="18"/>
                <w:szCs w:val="18"/>
                <w:lang w:val="en-US" w:eastAsia="zh-CN"/>
                <w14:textFill>
                  <w14:solidFill>
                    <w14:schemeClr w14:val="tx1"/>
                  </w14:solidFill>
                </w14:textFill>
              </w:rPr>
              <w:t>，</w:t>
            </w:r>
            <w:r>
              <w:rPr>
                <w:rFonts w:hint="eastAsia" w:ascii="微软雅黑" w:hAnsi="微软雅黑" w:eastAsia="微软雅黑" w:cs="宋体"/>
                <w:color w:val="000000" w:themeColor="text1"/>
                <w:kern w:val="0"/>
                <w:sz w:val="18"/>
                <w:szCs w:val="18"/>
                <w14:textFill>
                  <w14:solidFill>
                    <w14:schemeClr w14:val="tx1"/>
                  </w14:solidFill>
                </w14:textFill>
              </w:rPr>
              <w:t>Gardner（Gardner index），</w:t>
            </w:r>
            <w:r>
              <w:rPr>
                <w:rFonts w:hint="eastAsia" w:ascii="微软雅黑" w:hAnsi="微软雅黑" w:eastAsia="微软雅黑" w:cs="宋体"/>
                <w:color w:val="000000" w:themeColor="text1"/>
                <w:kern w:val="0"/>
                <w:sz w:val="18"/>
                <w:szCs w:val="18"/>
                <w:lang w:val="en-US" w:eastAsia="zh-CN"/>
                <w14:textFill>
                  <w14:solidFill>
                    <w14:schemeClr w14:val="tx1"/>
                  </w14:solidFill>
                </w14:textFill>
              </w:rPr>
              <w:t>Iron cobalt index，</w:t>
            </w:r>
            <w:r>
              <w:rPr>
                <w:rFonts w:hint="eastAsia" w:ascii="微软雅黑" w:hAnsi="微软雅黑" w:eastAsia="微软雅黑" w:cs="宋体"/>
                <w:color w:val="000000" w:themeColor="text1"/>
                <w:kern w:val="0"/>
                <w:sz w:val="18"/>
                <w:szCs w:val="18"/>
                <w14:textFill>
                  <w14:solidFill>
                    <w14:schemeClr w14:val="tx1"/>
                  </w14:solidFill>
                </w14:textFill>
              </w:rPr>
              <w:t>Saybolt（Seibert index），ASTM Color</w:t>
            </w:r>
            <w:r>
              <w:rPr>
                <w:rFonts w:hint="eastAsia" w:ascii="微软雅黑" w:hAnsi="微软雅黑" w:eastAsia="微软雅黑" w:cs="宋体"/>
                <w:color w:val="000000" w:themeColor="text1"/>
                <w:kern w:val="0"/>
                <w:sz w:val="18"/>
                <w:szCs w:val="18"/>
                <w:lang w:eastAsia="zh-CN"/>
                <w14:textFill>
                  <w14:solidFill>
                    <w14:schemeClr w14:val="tx1"/>
                  </w14:solidFill>
                </w14:textFill>
              </w:rPr>
              <w:t>，</w:t>
            </w:r>
            <w:r>
              <w:rPr>
                <w:rFonts w:hint="eastAsia" w:ascii="微软雅黑" w:hAnsi="微软雅黑" w:eastAsia="微软雅黑" w:cs="宋体"/>
                <w:color w:val="000000" w:themeColor="text1"/>
                <w:kern w:val="0"/>
                <w:sz w:val="18"/>
                <w:szCs w:val="18"/>
                <w:lang w:val="en-US" w:eastAsia="zh-CN"/>
                <w14:textFill>
                  <w14:solidFill>
                    <w14:schemeClr w14:val="tx1"/>
                  </w14:solidFill>
                </w14:textFill>
              </w:rPr>
              <w:t>EBC（Beer color），ICUMSA Color(Sugar chroma)</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FFFFF"/>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lang w:val="en-US" w:eastAsia="zh-CN"/>
                <w14:textFill>
                  <w14:solidFill>
                    <w14:schemeClr w14:val="tx1"/>
                  </w14:solidFill>
                </w14:textFill>
              </w:rPr>
              <w:t>R</w:t>
            </w:r>
            <w:r>
              <w:rPr>
                <w:rFonts w:hint="eastAsia" w:ascii="微软雅黑" w:hAnsi="微软雅黑" w:eastAsia="微软雅黑" w:cs="宋体"/>
                <w:i w:val="0"/>
                <w:iCs w:val="0"/>
                <w:color w:val="000000" w:themeColor="text1"/>
                <w:kern w:val="0"/>
                <w:sz w:val="18"/>
                <w:szCs w:val="18"/>
                <w14:textFill>
                  <w14:solidFill>
                    <w14:schemeClr w14:val="tx1"/>
                  </w14:solidFill>
                </w14:textFill>
              </w:rPr>
              <w:t>epeatability*</w:t>
            </w:r>
          </w:p>
        </w:tc>
        <w:tc>
          <w:tcPr>
            <w:tcW w:w="2128" w:type="pct"/>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hint="eastAsia"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Transmittance: standard deviation ≤0.08%</w:t>
            </w:r>
          </w:p>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Colorimetric value: ΔE*ab≤0.015 standard deviation, maximum ≤0.04</w:t>
            </w:r>
          </w:p>
        </w:tc>
        <w:tc>
          <w:tcPr>
            <w:tcW w:w="2159" w:type="pct"/>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hint="eastAsia"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Transmittance: standard deviation ≤0.08%</w:t>
            </w:r>
          </w:p>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Chroma value: ΔE*ab≤0.01 standard deviation, maximum ≤0.03</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9F9F9"/>
            <w:noWrap/>
            <w:vAlign w:val="center"/>
          </w:tcPr>
          <w:p>
            <w:pPr>
              <w:widowControl/>
              <w:spacing w:line="276" w:lineRule="auto"/>
              <w:jc w:val="center"/>
              <w:rPr>
                <w:rFonts w:hint="default" w:ascii="微软雅黑" w:hAnsi="微软雅黑" w:eastAsia="微软雅黑" w:cs="宋体"/>
                <w:i/>
                <w:iCs/>
                <w:color w:val="000000" w:themeColor="text1"/>
                <w:kern w:val="0"/>
                <w:sz w:val="18"/>
                <w:szCs w:val="18"/>
                <w:lang w:val="en-US" w:eastAsia="zh-CN"/>
                <w14:textFill>
                  <w14:solidFill>
                    <w14:schemeClr w14:val="tx1"/>
                  </w14:solidFill>
                </w14:textFill>
              </w:rPr>
            </w:pPr>
            <w:r>
              <w:rPr>
                <w:rFonts w:hint="eastAsia" w:ascii="微软雅黑" w:hAnsi="微软雅黑" w:eastAsia="微软雅黑" w:cs="宋体"/>
                <w:i w:val="0"/>
                <w:iCs w:val="0"/>
                <w:color w:val="000000" w:themeColor="text1"/>
                <w:kern w:val="0"/>
                <w:sz w:val="18"/>
                <w:szCs w:val="18"/>
                <w:lang w:val="en-US" w:eastAsia="zh-CN"/>
                <w14:textFill>
                  <w14:solidFill>
                    <w14:schemeClr w14:val="tx1"/>
                  </w14:solidFill>
                </w14:textFill>
              </w:rPr>
              <w:t>Inter instrument agreement</w:t>
            </w:r>
          </w:p>
        </w:tc>
        <w:tc>
          <w:tcPr>
            <w:tcW w:w="2128" w:type="pct"/>
            <w:tcBorders>
              <w:top w:val="single" w:color="A5A5A5" w:sz="4" w:space="0"/>
              <w:left w:val="single" w:color="A5A5A5" w:sz="4" w:space="0"/>
              <w:bottom w:val="single" w:color="A5A5A5" w:sz="4" w:space="0"/>
              <w:right w:val="single" w:color="A5A5A5" w:sz="4" w:space="0"/>
            </w:tcBorders>
            <w:shd w:val="clear" w:color="auto" w:fill="F9F9F9"/>
            <w:noWrap/>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ΔE*ab ＜ 0.25</w:t>
            </w:r>
          </w:p>
        </w:tc>
        <w:tc>
          <w:tcPr>
            <w:tcW w:w="2159" w:type="pct"/>
            <w:tcBorders>
              <w:top w:val="single" w:color="A5A5A5" w:sz="4" w:space="0"/>
              <w:left w:val="single" w:color="A5A5A5" w:sz="4" w:space="0"/>
              <w:bottom w:val="single" w:color="A5A5A5" w:sz="4" w:space="0"/>
              <w:right w:val="single" w:color="A5A5A5" w:sz="4" w:space="0"/>
            </w:tcBorders>
            <w:shd w:val="clear" w:color="auto" w:fill="F9F9F9"/>
            <w:noWrap/>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ΔE*ab ＜ 0.2</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FFFFF"/>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Heating function</w:t>
            </w:r>
          </w:p>
        </w:tc>
        <w:tc>
          <w:tcPr>
            <w:tcW w:w="2128" w:type="pct"/>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w:t>
            </w:r>
          </w:p>
        </w:tc>
        <w:tc>
          <w:tcPr>
            <w:tcW w:w="2159" w:type="pct"/>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hint="default" w:ascii="微软雅黑" w:hAnsi="微软雅黑" w:eastAsia="微软雅黑" w:cs="宋体"/>
                <w:color w:val="000000" w:themeColor="text1"/>
                <w:kern w:val="0"/>
                <w:sz w:val="18"/>
                <w:szCs w:val="18"/>
                <w:lang w:val="en-US" w:eastAsia="zh-CN"/>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Yes</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9F9F9"/>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Heating temperature range</w:t>
            </w:r>
          </w:p>
        </w:tc>
        <w:tc>
          <w:tcPr>
            <w:tcW w:w="2128" w:type="pct"/>
            <w:tcBorders>
              <w:top w:val="single" w:color="A5A5A5" w:sz="4" w:space="0"/>
              <w:left w:val="single" w:color="A5A5A5" w:sz="4" w:space="0"/>
              <w:bottom w:val="single" w:color="A5A5A5" w:sz="4" w:space="0"/>
              <w:right w:val="single" w:color="A5A5A5" w:sz="4" w:space="0"/>
            </w:tcBorders>
            <w:shd w:val="clear" w:color="auto" w:fill="F9F9F9"/>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w:t>
            </w:r>
          </w:p>
        </w:tc>
        <w:tc>
          <w:tcPr>
            <w:tcW w:w="2159" w:type="pct"/>
            <w:tcBorders>
              <w:top w:val="single" w:color="A5A5A5" w:sz="4" w:space="0"/>
              <w:left w:val="single" w:color="A5A5A5" w:sz="4" w:space="0"/>
              <w:bottom w:val="single" w:color="A5A5A5" w:sz="4" w:space="0"/>
              <w:right w:val="single" w:color="A5A5A5" w:sz="4" w:space="0"/>
            </w:tcBorders>
            <w:shd w:val="clear" w:color="auto" w:fill="F9F9F9"/>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From ambient temperature to 90℃</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FFFFF"/>
            <w:noWrap/>
            <w:vAlign w:val="center"/>
          </w:tcPr>
          <w:p>
            <w:pPr>
              <w:widowControl/>
              <w:spacing w:line="276" w:lineRule="auto"/>
              <w:jc w:val="center"/>
              <w:rPr>
                <w:rFonts w:hint="default" w:ascii="微软雅黑" w:hAnsi="微软雅黑" w:eastAsia="微软雅黑" w:cs="宋体"/>
                <w:i/>
                <w:iCs/>
                <w:color w:val="000000" w:themeColor="text1"/>
                <w:kern w:val="0"/>
                <w:sz w:val="18"/>
                <w:szCs w:val="18"/>
                <w:lang w:val="en-US" w:eastAsia="zh-CN"/>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Audit trail</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hint="eastAsia" w:ascii="微软雅黑" w:hAnsi="微软雅黑" w:eastAsia="微软雅黑" w:cs="宋体"/>
                <w:color w:val="000000" w:themeColor="text1"/>
                <w:kern w:val="0"/>
                <w:sz w:val="18"/>
                <w:szCs w:val="18"/>
                <w:lang w:eastAsia="zh-CN"/>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Yes (as required by FDA and CFDA)</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9F9F9"/>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Special function</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9F9F9"/>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Intelligent zero calibration</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FFFFF"/>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Screen size</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FFFFF"/>
            <w:noWrap/>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7 inch touch screen</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nil"/>
              <w:right w:val="single" w:color="A5A5A5" w:sz="4" w:space="0"/>
              <w:insideH w:val="nil"/>
            </w:tcBorders>
            <w:shd w:val="clear" w:color="auto" w:fill="F9F9F9"/>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Store data</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9F9F9"/>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Over 100,000 pieces of data</w:t>
            </w:r>
          </w:p>
        </w:tc>
      </w:tr>
      <w:tr>
        <w:tblPrEx>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CellMar>
            <w:top w:w="0" w:type="dxa"/>
            <w:left w:w="108" w:type="dxa"/>
            <w:bottom w:w="0" w:type="dxa"/>
            <w:right w:w="108" w:type="dxa"/>
          </w:tblCellMar>
        </w:tblPrEx>
        <w:trPr>
          <w:trHeight w:val="567" w:hRule="atLeast"/>
          <w:jc w:val="center"/>
        </w:trPr>
        <w:tc>
          <w:tcPr>
            <w:tcW w:w="712" w:type="pct"/>
            <w:tcBorders>
              <w:top w:val="single" w:color="A5A5A5" w:sz="4" w:space="0"/>
              <w:left w:val="single" w:color="A5A5A5" w:sz="4" w:space="0"/>
              <w:bottom w:val="single" w:color="A5A5A5" w:sz="4" w:space="0"/>
              <w:right w:val="single" w:color="A5A5A5" w:sz="4" w:space="0"/>
              <w:insideH w:val="nil"/>
            </w:tcBorders>
            <w:shd w:val="clear" w:color="auto" w:fill="FFFFFF"/>
            <w:noWrap/>
            <w:vAlign w:val="center"/>
          </w:tcPr>
          <w:p>
            <w:pPr>
              <w:widowControl/>
              <w:spacing w:line="276" w:lineRule="auto"/>
              <w:jc w:val="center"/>
              <w:rPr>
                <w:rFonts w:ascii="微软雅黑" w:hAnsi="微软雅黑" w:eastAsia="微软雅黑" w:cs="宋体"/>
                <w:i/>
                <w:iCs/>
                <w:color w:val="000000" w:themeColor="text1"/>
                <w:kern w:val="0"/>
                <w:sz w:val="18"/>
                <w:szCs w:val="18"/>
                <w14:textFill>
                  <w14:solidFill>
                    <w14:schemeClr w14:val="tx1"/>
                  </w14:solidFill>
                </w14:textFill>
              </w:rPr>
            </w:pPr>
            <w:r>
              <w:rPr>
                <w:rFonts w:hint="eastAsia" w:ascii="微软雅黑" w:hAnsi="微软雅黑" w:eastAsia="微软雅黑" w:cs="宋体"/>
                <w:i w:val="0"/>
                <w:iCs w:val="0"/>
                <w:color w:val="000000" w:themeColor="text1"/>
                <w:kern w:val="0"/>
                <w:sz w:val="18"/>
                <w:szCs w:val="18"/>
                <w14:textFill>
                  <w14:solidFill>
                    <w14:schemeClr w14:val="tx1"/>
                  </w14:solidFill>
                </w14:textFill>
              </w:rPr>
              <w:t>Software support</w:t>
            </w:r>
          </w:p>
        </w:tc>
        <w:tc>
          <w:tcPr>
            <w:tcW w:w="4287" w:type="pct"/>
            <w:gridSpan w:val="2"/>
            <w:tcBorders>
              <w:top w:val="single" w:color="A5A5A5" w:sz="4" w:space="0"/>
              <w:left w:val="single" w:color="A5A5A5" w:sz="4" w:space="0"/>
              <w:bottom w:val="single" w:color="A5A5A5" w:sz="4" w:space="0"/>
              <w:right w:val="single" w:color="A5A5A5" w:sz="4" w:space="0"/>
            </w:tcBorders>
            <w:shd w:val="clear" w:color="auto" w:fill="FFFFFF"/>
            <w:vAlign w:val="center"/>
          </w:tcPr>
          <w:p>
            <w:pPr>
              <w:widowControl/>
              <w:spacing w:line="276" w:lineRule="auto"/>
              <w:jc w:val="center"/>
              <w:rPr>
                <w:rFonts w:ascii="微软雅黑" w:hAnsi="微软雅黑" w:eastAsia="微软雅黑" w:cs="宋体"/>
                <w:color w:val="000000" w:themeColor="text1"/>
                <w:kern w:val="0"/>
                <w:sz w:val="18"/>
                <w:szCs w:val="18"/>
                <w14:textFill>
                  <w14:solidFill>
                    <w14:schemeClr w14:val="tx1"/>
                  </w14:solidFill>
                </w14:textFill>
              </w:rPr>
            </w:pPr>
            <w:r>
              <w:rPr>
                <w:rFonts w:hint="eastAsia" w:ascii="微软雅黑" w:hAnsi="微软雅黑" w:eastAsia="微软雅黑" w:cs="宋体"/>
                <w:color w:val="000000" w:themeColor="text1"/>
                <w:kern w:val="0"/>
                <w:sz w:val="18"/>
                <w:szCs w:val="18"/>
                <w14:textFill>
                  <w14:solidFill>
                    <w14:schemeClr w14:val="tx1"/>
                  </w14:solidFill>
                </w14:textFill>
              </w:rPr>
              <w:t>ColorExpert，Color QC2</w:t>
            </w:r>
          </w:p>
        </w:tc>
      </w:tr>
    </w:tbl>
    <w:p>
      <w:pPr>
        <w:spacing w:line="400" w:lineRule="exact"/>
        <w:jc w:val="left"/>
        <w:rPr>
          <w:rFonts w:ascii="微软雅黑" w:hAnsi="微软雅黑" w:eastAsia="微软雅黑" w:cs="微软雅黑"/>
        </w:rPr>
      </w:pPr>
      <w:r>
        <w:rPr>
          <w:rFonts w:hint="eastAsia" w:ascii="微软雅黑" w:hAnsi="微软雅黑" w:eastAsia="微软雅黑" w:cs="微软雅黑"/>
        </w:rPr>
        <w:t>* After correction, the standard deviation and maximum value of air are measured 30 times at an interval of 5s</w:t>
      </w:r>
    </w:p>
    <w:p>
      <w:pPr>
        <w:spacing w:line="400" w:lineRule="exact"/>
        <w:jc w:val="left"/>
        <w:rPr>
          <w:rFonts w:hint="eastAsia" w:ascii="微软雅黑" w:hAnsi="微软雅黑" w:eastAsia="微软雅黑" w:cs="微软雅黑"/>
        </w:rPr>
      </w:pPr>
    </w:p>
    <w:p>
      <w:pPr>
        <w:spacing w:line="400" w:lineRule="exact"/>
        <w:jc w:val="left"/>
        <w:rPr>
          <w:rFonts w:hint="eastAsia" w:ascii="微软雅黑" w:hAnsi="微软雅黑" w:eastAsia="微软雅黑" w:cs="微软雅黑"/>
        </w:rPr>
      </w:pPr>
    </w:p>
    <w:p>
      <w:pPr>
        <w:spacing w:line="400" w:lineRule="exact"/>
        <w:jc w:val="left"/>
        <w:rPr>
          <w:rFonts w:hint="eastAsia" w:ascii="微软雅黑" w:hAnsi="微软雅黑" w:eastAsia="微软雅黑" w:cs="微软雅黑"/>
        </w:rPr>
      </w:pPr>
    </w:p>
    <w:p>
      <w:pPr>
        <w:spacing w:line="400" w:lineRule="exact"/>
        <w:jc w:val="left"/>
        <w:rPr>
          <w:rFonts w:hint="eastAsia" w:ascii="微软雅黑" w:hAnsi="微软雅黑" w:eastAsia="微软雅黑" w:cs="微软雅黑"/>
        </w:rPr>
      </w:pPr>
    </w:p>
    <w:p>
      <w:pPr>
        <w:spacing w:line="400" w:lineRule="exact"/>
        <w:jc w:val="left"/>
        <w:rPr>
          <w:rFonts w:hint="eastAsia" w:ascii="微软雅黑" w:hAnsi="微软雅黑" w:eastAsia="微软雅黑" w:cs="微软雅黑"/>
        </w:rPr>
      </w:pPr>
    </w:p>
    <w:p>
      <w:pPr>
        <w:spacing w:line="400" w:lineRule="exact"/>
        <w:jc w:val="left"/>
        <w:rPr>
          <w:rFonts w:hint="eastAsia" w:ascii="微软雅黑" w:hAnsi="微软雅黑" w:eastAsia="微软雅黑" w:cs="微软雅黑"/>
        </w:rPr>
      </w:pPr>
    </w:p>
    <w:p>
      <w:pPr>
        <w:spacing w:line="400" w:lineRule="exact"/>
        <w:jc w:val="left"/>
        <w:rPr>
          <w:rFonts w:hint="eastAsia" w:ascii="微软雅黑" w:hAnsi="微软雅黑" w:eastAsia="微软雅黑" w:cs="微软雅黑"/>
        </w:rPr>
      </w:pPr>
    </w:p>
    <w:p>
      <w:pPr>
        <w:spacing w:line="400" w:lineRule="exact"/>
        <w:jc w:val="left"/>
        <w:rPr>
          <w:rFonts w:hint="eastAsia" w:ascii="微软雅黑" w:hAnsi="微软雅黑" w:eastAsia="微软雅黑" w:cs="微软雅黑"/>
        </w:rPr>
      </w:pPr>
    </w:p>
    <w:p>
      <w:pPr>
        <w:spacing w:line="400" w:lineRule="exact"/>
        <w:jc w:val="left"/>
        <w:rPr>
          <w:rFonts w:hint="eastAsia" w:ascii="微软雅黑" w:hAnsi="微软雅黑" w:eastAsia="微软雅黑" w:cs="微软雅黑"/>
        </w:rPr>
      </w:pPr>
    </w:p>
    <w:p>
      <w:pPr>
        <w:spacing w:line="400" w:lineRule="exact"/>
        <w:jc w:val="left"/>
        <w:rPr>
          <w:rFonts w:hint="eastAsia" w:ascii="微软雅黑" w:hAnsi="微软雅黑" w:eastAsia="微软雅黑" w:cs="微软雅黑"/>
        </w:rPr>
      </w:pPr>
    </w:p>
    <w:p>
      <w:pPr>
        <w:spacing w:line="400" w:lineRule="exact"/>
        <w:jc w:val="left"/>
        <w:rPr>
          <w:rFonts w:hint="eastAsia" w:ascii="微软雅黑" w:hAnsi="微软雅黑" w:eastAsia="微软雅黑" w:cs="微软雅黑"/>
        </w:rPr>
      </w:pPr>
    </w:p>
    <w:p>
      <w:pPr>
        <w:numPr>
          <w:ilvl w:val="0"/>
          <w:numId w:val="2"/>
        </w:numPr>
        <w:ind w:firstLine="0"/>
        <w:jc w:val="left"/>
        <w:rPr>
          <w:rFonts w:hint="eastAsia" w:ascii="微软雅黑" w:hAnsi="微软雅黑" w:eastAsia="微软雅黑" w:cs="微软雅黑"/>
          <w:b/>
          <w:bCs/>
          <w:color w:val="808080" w:themeColor="text1" w:themeTint="80"/>
          <w:sz w:val="32"/>
          <w:szCs w:val="40"/>
          <w:lang w:val="en-US" w:eastAsia="zh-CN"/>
          <w14:textFill>
            <w14:solidFill>
              <w14:schemeClr w14:val="tx1">
                <w14:lumMod w14:val="50000"/>
                <w14:lumOff w14:val="50000"/>
              </w14:schemeClr>
            </w14:solidFill>
          </w14:textFill>
        </w:rPr>
      </w:pPr>
      <w:r>
        <w:rPr>
          <w:rFonts w:hint="eastAsia" w:ascii="微软雅黑" w:hAnsi="微软雅黑" w:eastAsia="微软雅黑" w:cs="微软雅黑"/>
          <w:b/>
          <w:bCs/>
          <w:color w:val="808080" w:themeColor="text1" w:themeTint="80"/>
          <w:sz w:val="32"/>
          <w:szCs w:val="40"/>
          <w:lang w:val="en-US" w:eastAsia="zh-CN"/>
          <w14:textFill>
            <w14:solidFill>
              <w14:schemeClr w14:val="tx1">
                <w14:lumMod w14:val="50000"/>
                <w14:lumOff w14:val="50000"/>
              </w14:schemeClr>
            </w14:solidFill>
          </w14:textFill>
        </w:rPr>
        <w:t>Select accessories</w:t>
      </w:r>
    </w:p>
    <w:tbl>
      <w:tblPr>
        <w:tblStyle w:val="6"/>
        <w:tblW w:w="0" w:type="auto"/>
        <w:tblInd w:w="0" w:type="dxa"/>
        <w:tblBorders>
          <w:top w:val="none" w:color="auto" w:sz="0" w:space="0"/>
          <w:left w:val="none" w:color="auto" w:sz="0" w:space="0"/>
          <w:bottom w:val="single" w:color="auto" w:sz="4" w:space="0"/>
          <w:right w:val="none" w:color="auto" w:sz="0" w:space="0"/>
          <w:insideH w:val="single" w:color="auto" w:sz="4" w:space="0"/>
          <w:insideV w:val="none" w:color="auto" w:sz="0" w:space="0"/>
        </w:tblBorders>
        <w:tblLayout w:type="autofit"/>
        <w:tblCellMar>
          <w:top w:w="0" w:type="dxa"/>
          <w:left w:w="108" w:type="dxa"/>
          <w:bottom w:w="0" w:type="dxa"/>
          <w:right w:w="108" w:type="dxa"/>
        </w:tblCellMar>
      </w:tblPr>
      <w:tblGrid>
        <w:gridCol w:w="2416"/>
        <w:gridCol w:w="240"/>
        <w:gridCol w:w="4592"/>
        <w:gridCol w:w="2110"/>
      </w:tblGrid>
      <w:tr>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883" w:hRule="atLeast"/>
        </w:trPr>
        <w:tc>
          <w:tcPr>
            <w:tcW w:w="2416" w:type="dxa"/>
            <w:vAlign w:val="center"/>
          </w:tcPr>
          <w:p>
            <w:pPr>
              <w:spacing w:line="400" w:lineRule="exact"/>
              <w:jc w:val="both"/>
              <w:rPr>
                <w:rFonts w:hint="default" w:ascii="微软雅黑" w:hAnsi="微软雅黑" w:eastAsia="微软雅黑" w:cs="微软雅黑"/>
                <w:b/>
                <w:bCs/>
                <w:sz w:val="22"/>
                <w:szCs w:val="28"/>
                <w:vertAlign w:val="baseline"/>
                <w:lang w:val="en-US" w:eastAsia="zh-CN"/>
              </w:rPr>
            </w:pPr>
            <w:r>
              <w:rPr>
                <w:rFonts w:hint="eastAsia" w:ascii="微软雅黑" w:hAnsi="微软雅黑" w:eastAsia="微软雅黑" w:cs="微软雅黑"/>
                <w:b/>
                <w:bCs/>
                <w:sz w:val="22"/>
                <w:szCs w:val="28"/>
                <w:vertAlign w:val="baseline"/>
                <w:lang w:val="en-US" w:eastAsia="zh-CN"/>
              </w:rPr>
              <w:t>Material code</w:t>
            </w:r>
          </w:p>
        </w:tc>
        <w:tc>
          <w:tcPr>
            <w:tcW w:w="240" w:type="dxa"/>
            <w:vAlign w:val="center"/>
          </w:tcPr>
          <w:p>
            <w:pPr>
              <w:spacing w:line="400" w:lineRule="exact"/>
              <w:jc w:val="both"/>
              <w:rPr>
                <w:rFonts w:hint="eastAsia" w:ascii="微软雅黑" w:hAnsi="微软雅黑" w:eastAsia="微软雅黑" w:cs="微软雅黑"/>
                <w:b/>
                <w:bCs/>
                <w:sz w:val="22"/>
                <w:szCs w:val="28"/>
                <w:vertAlign w:val="baseline"/>
                <w:lang w:val="en-US" w:eastAsia="zh-CN"/>
              </w:rPr>
            </w:pPr>
          </w:p>
        </w:tc>
        <w:tc>
          <w:tcPr>
            <w:tcW w:w="4592" w:type="dxa"/>
            <w:vAlign w:val="center"/>
          </w:tcPr>
          <w:p>
            <w:pPr>
              <w:spacing w:line="400" w:lineRule="exact"/>
              <w:jc w:val="both"/>
              <w:rPr>
                <w:rFonts w:hint="default" w:ascii="微软雅黑" w:hAnsi="微软雅黑" w:eastAsia="微软雅黑" w:cs="微软雅黑"/>
                <w:b/>
                <w:bCs/>
                <w:sz w:val="22"/>
                <w:szCs w:val="28"/>
                <w:vertAlign w:val="baseline"/>
                <w:lang w:val="en-US" w:eastAsia="zh-CN"/>
              </w:rPr>
            </w:pPr>
            <w:r>
              <w:rPr>
                <w:rFonts w:hint="eastAsia" w:ascii="微软雅黑" w:hAnsi="微软雅黑" w:eastAsia="微软雅黑" w:cs="微软雅黑"/>
                <w:b/>
                <w:bCs/>
                <w:sz w:val="22"/>
                <w:szCs w:val="28"/>
                <w:vertAlign w:val="baseline"/>
                <w:lang w:val="en-US" w:eastAsia="zh-CN"/>
              </w:rPr>
              <w:t>Name</w:t>
            </w:r>
          </w:p>
        </w:tc>
        <w:tc>
          <w:tcPr>
            <w:tcW w:w="2110" w:type="dxa"/>
            <w:vAlign w:val="center"/>
          </w:tcPr>
          <w:p>
            <w:pPr>
              <w:spacing w:line="400" w:lineRule="exact"/>
              <w:jc w:val="both"/>
              <w:rPr>
                <w:rFonts w:hint="default" w:ascii="微软雅黑" w:hAnsi="微软雅黑" w:eastAsia="微软雅黑" w:cs="微软雅黑"/>
                <w:b/>
                <w:bCs/>
                <w:sz w:val="22"/>
                <w:szCs w:val="28"/>
                <w:vertAlign w:val="baseline"/>
                <w:lang w:val="en-US" w:eastAsia="zh-CN"/>
              </w:rPr>
            </w:pPr>
            <w:r>
              <w:rPr>
                <w:rFonts w:hint="eastAsia" w:ascii="微软雅黑" w:hAnsi="微软雅黑" w:eastAsia="微软雅黑" w:cs="微软雅黑"/>
                <w:b/>
                <w:bCs/>
                <w:sz w:val="22"/>
                <w:szCs w:val="28"/>
                <w:vertAlign w:val="baseline"/>
                <w:lang w:val="en-US" w:eastAsia="zh-CN"/>
              </w:rPr>
              <w:t>Picture</w:t>
            </w:r>
          </w:p>
        </w:tc>
      </w:tr>
      <w:tr>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938" w:hRule="atLeast"/>
        </w:trPr>
        <w:tc>
          <w:tcPr>
            <w:tcW w:w="2416" w:type="dxa"/>
            <w:vAlign w:val="center"/>
          </w:tcPr>
          <w:p>
            <w:pPr>
              <w:spacing w:line="400" w:lineRule="exact"/>
              <w:jc w:val="both"/>
              <w:rPr>
                <w:rFonts w:hint="eastAsia" w:ascii="微软雅黑" w:hAnsi="微软雅黑" w:eastAsia="微软雅黑" w:cs="微软雅黑"/>
                <w:sz w:val="22"/>
                <w:szCs w:val="28"/>
                <w:vertAlign w:val="baseline"/>
                <w:lang w:val="en-US" w:eastAsia="zh-CN"/>
              </w:rPr>
            </w:pPr>
            <w:r>
              <w:rPr>
                <w:rFonts w:hint="eastAsia" w:ascii="微软雅黑" w:hAnsi="微软雅黑" w:eastAsia="微软雅黑" w:cs="微软雅黑"/>
                <w:sz w:val="22"/>
                <w:szCs w:val="28"/>
                <w:vertAlign w:val="baseline"/>
                <w:lang w:val="en-US" w:eastAsia="zh-CN"/>
              </w:rPr>
              <w:t>3.02.41.0006-0</w:t>
            </w:r>
          </w:p>
        </w:tc>
        <w:tc>
          <w:tcPr>
            <w:tcW w:w="240" w:type="dxa"/>
            <w:vAlign w:val="center"/>
          </w:tcPr>
          <w:p>
            <w:pPr>
              <w:spacing w:line="400" w:lineRule="exact"/>
              <w:jc w:val="both"/>
              <w:rPr>
                <w:rFonts w:hint="eastAsia" w:ascii="微软雅黑" w:hAnsi="微软雅黑" w:eastAsia="微软雅黑" w:cs="微软雅黑"/>
                <w:sz w:val="22"/>
                <w:szCs w:val="28"/>
                <w:vertAlign w:val="baseline"/>
                <w:lang w:val="en-US" w:eastAsia="zh-CN"/>
              </w:rPr>
            </w:pPr>
          </w:p>
        </w:tc>
        <w:tc>
          <w:tcPr>
            <w:tcW w:w="4592" w:type="dxa"/>
            <w:vAlign w:val="center"/>
          </w:tcPr>
          <w:p>
            <w:pPr>
              <w:spacing w:line="400" w:lineRule="exact"/>
              <w:jc w:val="both"/>
              <w:rPr>
                <w:rFonts w:hint="default" w:ascii="微软雅黑" w:hAnsi="微软雅黑" w:eastAsia="微软雅黑" w:cs="微软雅黑"/>
                <w:sz w:val="22"/>
                <w:szCs w:val="28"/>
                <w:vertAlign w:val="baseline"/>
                <w:lang w:val="en-US" w:eastAsia="zh-CN"/>
              </w:rPr>
            </w:pPr>
            <w:r>
              <w:rPr>
                <w:rFonts w:hint="eastAsia" w:ascii="微软雅黑" w:hAnsi="微软雅黑" w:eastAsia="微软雅黑" w:cs="微软雅黑"/>
                <w:sz w:val="22"/>
                <w:szCs w:val="28"/>
                <w:vertAlign w:val="baseline"/>
                <w:lang w:val="en-US" w:eastAsia="zh-CN"/>
              </w:rPr>
              <w:t>100mm Cuvette fixture</w:t>
            </w:r>
          </w:p>
        </w:tc>
        <w:tc>
          <w:tcPr>
            <w:tcW w:w="2110" w:type="dxa"/>
            <w:vAlign w:val="center"/>
          </w:tcPr>
          <w:p>
            <w:pPr>
              <w:spacing w:line="400" w:lineRule="exact"/>
              <w:jc w:val="both"/>
              <w:rPr>
                <w:rFonts w:hint="eastAsia" w:ascii="微软雅黑" w:hAnsi="微软雅黑" w:eastAsia="微软雅黑" w:cs="微软雅黑"/>
                <w:sz w:val="22"/>
                <w:szCs w:val="28"/>
                <w:vertAlign w:val="baseline"/>
                <w:lang w:val="en-US" w:eastAsia="zh-CN"/>
              </w:rPr>
            </w:pPr>
            <w:r>
              <w:drawing>
                <wp:anchor distT="0" distB="0" distL="114300" distR="114300" simplePos="0" relativeHeight="251689984" behindDoc="0" locked="0" layoutInCell="1" allowOverlap="1">
                  <wp:simplePos x="0" y="0"/>
                  <wp:positionH relativeFrom="column">
                    <wp:posOffset>-64135</wp:posOffset>
                  </wp:positionH>
                  <wp:positionV relativeFrom="paragraph">
                    <wp:posOffset>97790</wp:posOffset>
                  </wp:positionV>
                  <wp:extent cx="532130" cy="431800"/>
                  <wp:effectExtent l="0" t="0" r="1270" b="6350"/>
                  <wp:wrapNone/>
                  <wp:docPr id="30" name="图片 5"/>
                  <wp:cNvGraphicFramePr/>
                  <a:graphic xmlns:a="http://schemas.openxmlformats.org/drawingml/2006/main">
                    <a:graphicData uri="http://schemas.openxmlformats.org/drawingml/2006/picture">
                      <pic:pic xmlns:pic="http://schemas.openxmlformats.org/drawingml/2006/picture">
                        <pic:nvPicPr>
                          <pic:cNvPr id="30" name="图片 5"/>
                          <pic:cNvPicPr/>
                        </pic:nvPicPr>
                        <pic:blipFill>
                          <a:blip r:embed="rId16"/>
                          <a:stretch>
                            <a:fillRect/>
                          </a:stretch>
                        </pic:blipFill>
                        <pic:spPr>
                          <a:xfrm>
                            <a:off x="0" y="0"/>
                            <a:ext cx="532130" cy="431800"/>
                          </a:xfrm>
                          <a:prstGeom prst="rect">
                            <a:avLst/>
                          </a:prstGeom>
                          <a:noFill/>
                          <a:ln>
                            <a:noFill/>
                          </a:ln>
                        </pic:spPr>
                      </pic:pic>
                    </a:graphicData>
                  </a:graphic>
                </wp:anchor>
              </w:drawing>
            </w:r>
          </w:p>
        </w:tc>
      </w:tr>
      <w:tr>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938" w:hRule="atLeast"/>
        </w:trPr>
        <w:tc>
          <w:tcPr>
            <w:tcW w:w="2416" w:type="dxa"/>
            <w:vAlign w:val="center"/>
          </w:tcPr>
          <w:p>
            <w:pPr>
              <w:spacing w:line="400" w:lineRule="exact"/>
              <w:jc w:val="both"/>
              <w:rPr>
                <w:rFonts w:hint="default" w:ascii="微软雅黑" w:hAnsi="微软雅黑" w:eastAsia="微软雅黑" w:cs="微软雅黑"/>
                <w:sz w:val="22"/>
                <w:szCs w:val="28"/>
                <w:vertAlign w:val="baseline"/>
                <w:lang w:val="en-US" w:eastAsia="zh-CN"/>
              </w:rPr>
            </w:pPr>
            <w:r>
              <w:rPr>
                <w:rFonts w:hint="eastAsia" w:ascii="微软雅黑" w:hAnsi="微软雅黑" w:eastAsia="微软雅黑" w:cs="微软雅黑"/>
                <w:sz w:val="22"/>
                <w:szCs w:val="28"/>
                <w:vertAlign w:val="baseline"/>
                <w:lang w:val="en-US" w:eastAsia="zh-CN"/>
              </w:rPr>
              <w:t>3.02.41.0000-0</w:t>
            </w:r>
          </w:p>
        </w:tc>
        <w:tc>
          <w:tcPr>
            <w:tcW w:w="240" w:type="dxa"/>
            <w:vAlign w:val="center"/>
          </w:tcPr>
          <w:p>
            <w:pPr>
              <w:spacing w:line="400" w:lineRule="exact"/>
              <w:jc w:val="both"/>
              <w:rPr>
                <w:rFonts w:hint="eastAsia" w:ascii="微软雅黑" w:hAnsi="微软雅黑" w:eastAsia="微软雅黑" w:cs="微软雅黑"/>
                <w:sz w:val="22"/>
                <w:szCs w:val="28"/>
                <w:vertAlign w:val="baseline"/>
                <w:lang w:val="en-US" w:eastAsia="zh-CN"/>
              </w:rPr>
            </w:pPr>
          </w:p>
        </w:tc>
        <w:tc>
          <w:tcPr>
            <w:tcW w:w="4592" w:type="dxa"/>
            <w:vAlign w:val="center"/>
          </w:tcPr>
          <w:p>
            <w:pPr>
              <w:spacing w:line="400" w:lineRule="exact"/>
              <w:jc w:val="both"/>
              <w:rPr>
                <w:rFonts w:hint="eastAsia" w:ascii="微软雅黑" w:hAnsi="微软雅黑" w:eastAsia="微软雅黑" w:cs="微软雅黑"/>
                <w:sz w:val="22"/>
                <w:szCs w:val="28"/>
                <w:vertAlign w:val="baseline"/>
                <w:lang w:val="en-US" w:eastAsia="zh-CN"/>
              </w:rPr>
            </w:pPr>
            <w:r>
              <w:rPr>
                <w:rFonts w:hint="eastAsia" w:ascii="微软雅黑" w:hAnsi="微软雅黑" w:eastAsia="微软雅黑" w:cs="微软雅黑"/>
                <w:sz w:val="22"/>
                <w:szCs w:val="28"/>
                <w:vertAlign w:val="baseline"/>
                <w:lang w:val="en-US" w:eastAsia="zh-CN"/>
              </w:rPr>
              <w:t>100mm Cuvette heat fixture</w:t>
            </w:r>
          </w:p>
        </w:tc>
        <w:tc>
          <w:tcPr>
            <w:tcW w:w="2110" w:type="dxa"/>
            <w:vAlign w:val="center"/>
          </w:tcPr>
          <w:p>
            <w:pPr>
              <w:spacing w:line="400" w:lineRule="exact"/>
              <w:jc w:val="both"/>
            </w:pPr>
            <w:r>
              <w:rPr>
                <w:rFonts w:hint="eastAsia" w:ascii="微软雅黑" w:hAnsi="微软雅黑" w:eastAsia="微软雅黑" w:cs="微软雅黑"/>
                <w:sz w:val="22"/>
                <w:szCs w:val="28"/>
                <w:vertAlign w:val="baseline"/>
                <w:lang w:val="en-US" w:eastAsia="zh-CN"/>
              </w:rPr>
              <w:drawing>
                <wp:anchor distT="0" distB="0" distL="114300" distR="114300" simplePos="0" relativeHeight="251691008" behindDoc="0" locked="0" layoutInCell="1" allowOverlap="1">
                  <wp:simplePos x="0" y="0"/>
                  <wp:positionH relativeFrom="column">
                    <wp:posOffset>-47625</wp:posOffset>
                  </wp:positionH>
                  <wp:positionV relativeFrom="paragraph">
                    <wp:posOffset>52705</wp:posOffset>
                  </wp:positionV>
                  <wp:extent cx="513715" cy="431800"/>
                  <wp:effectExtent l="0" t="0" r="635" b="6350"/>
                  <wp:wrapNone/>
                  <wp:docPr id="32" name="图片 6"/>
                  <wp:cNvGraphicFramePr/>
                  <a:graphic xmlns:a="http://schemas.openxmlformats.org/drawingml/2006/main">
                    <a:graphicData uri="http://schemas.openxmlformats.org/drawingml/2006/picture">
                      <pic:pic xmlns:pic="http://schemas.openxmlformats.org/drawingml/2006/picture">
                        <pic:nvPicPr>
                          <pic:cNvPr id="32" name="图片 6"/>
                          <pic:cNvPicPr/>
                        </pic:nvPicPr>
                        <pic:blipFill>
                          <a:blip r:embed="rId17"/>
                          <a:stretch>
                            <a:fillRect/>
                          </a:stretch>
                        </pic:blipFill>
                        <pic:spPr>
                          <a:xfrm>
                            <a:off x="0" y="0"/>
                            <a:ext cx="513715" cy="431800"/>
                          </a:xfrm>
                          <a:prstGeom prst="rect">
                            <a:avLst/>
                          </a:prstGeom>
                          <a:noFill/>
                          <a:ln>
                            <a:noFill/>
                          </a:ln>
                        </pic:spPr>
                      </pic:pic>
                    </a:graphicData>
                  </a:graphic>
                </wp:anchor>
              </w:drawing>
            </w:r>
          </w:p>
        </w:tc>
      </w:tr>
      <w:tr>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938" w:hRule="atLeast"/>
        </w:trPr>
        <w:tc>
          <w:tcPr>
            <w:tcW w:w="2416" w:type="dxa"/>
            <w:vAlign w:val="center"/>
          </w:tcPr>
          <w:p>
            <w:pPr>
              <w:spacing w:line="400" w:lineRule="exact"/>
              <w:jc w:val="both"/>
              <w:rPr>
                <w:rFonts w:hint="default" w:ascii="微软雅黑" w:hAnsi="微软雅黑" w:eastAsia="微软雅黑" w:cs="微软雅黑"/>
                <w:sz w:val="22"/>
                <w:szCs w:val="28"/>
                <w:vertAlign w:val="baseline"/>
                <w:lang w:val="en-US" w:eastAsia="zh-CN"/>
              </w:rPr>
            </w:pPr>
            <w:r>
              <w:rPr>
                <w:rFonts w:hint="eastAsia" w:ascii="微软雅黑" w:hAnsi="微软雅黑" w:eastAsia="微软雅黑" w:cs="微软雅黑"/>
                <w:sz w:val="22"/>
                <w:szCs w:val="28"/>
                <w:vertAlign w:val="baseline"/>
                <w:lang w:val="en-US" w:eastAsia="zh-CN"/>
              </w:rPr>
              <w:t>3.07.04.0012-0</w:t>
            </w:r>
          </w:p>
        </w:tc>
        <w:tc>
          <w:tcPr>
            <w:tcW w:w="240" w:type="dxa"/>
            <w:vAlign w:val="center"/>
          </w:tcPr>
          <w:p>
            <w:pPr>
              <w:spacing w:line="400" w:lineRule="exact"/>
              <w:jc w:val="both"/>
              <w:rPr>
                <w:rFonts w:hint="eastAsia" w:ascii="微软雅黑" w:hAnsi="微软雅黑" w:eastAsia="微软雅黑" w:cs="微软雅黑"/>
                <w:sz w:val="22"/>
                <w:szCs w:val="28"/>
                <w:vertAlign w:val="baseline"/>
                <w:lang w:val="en-US" w:eastAsia="zh-CN"/>
              </w:rPr>
            </w:pPr>
          </w:p>
        </w:tc>
        <w:tc>
          <w:tcPr>
            <w:tcW w:w="4592" w:type="dxa"/>
            <w:vAlign w:val="center"/>
          </w:tcPr>
          <w:p>
            <w:pPr>
              <w:spacing w:line="400" w:lineRule="exact"/>
              <w:jc w:val="both"/>
              <w:rPr>
                <w:rFonts w:hint="default" w:ascii="微软雅黑" w:hAnsi="微软雅黑" w:eastAsia="微软雅黑" w:cs="微软雅黑"/>
                <w:sz w:val="22"/>
                <w:szCs w:val="28"/>
                <w:vertAlign w:val="baseline"/>
                <w:lang w:val="en-US" w:eastAsia="zh-CN"/>
              </w:rPr>
            </w:pPr>
            <w:r>
              <w:rPr>
                <w:rFonts w:hint="eastAsia" w:ascii="微软雅黑" w:hAnsi="微软雅黑" w:eastAsia="微软雅黑" w:cs="微软雅黑"/>
                <w:sz w:val="22"/>
                <w:szCs w:val="28"/>
                <w:vertAlign w:val="baseline"/>
                <w:lang w:val="en-US" w:eastAsia="zh-CN"/>
              </w:rPr>
              <w:t>100mm Cuvette</w:t>
            </w:r>
          </w:p>
        </w:tc>
        <w:tc>
          <w:tcPr>
            <w:tcW w:w="2110" w:type="dxa"/>
            <w:vAlign w:val="center"/>
          </w:tcPr>
          <w:p>
            <w:pPr>
              <w:spacing w:line="400" w:lineRule="exact"/>
              <w:jc w:val="both"/>
              <w:rPr>
                <w:rFonts w:hint="eastAsia" w:ascii="微软雅黑" w:hAnsi="微软雅黑" w:eastAsia="微软雅黑" w:cs="微软雅黑"/>
                <w:sz w:val="22"/>
                <w:szCs w:val="28"/>
                <w:vertAlign w:val="baseline"/>
                <w:lang w:val="en-US" w:eastAsia="zh-CN"/>
              </w:rPr>
            </w:pPr>
            <w:r>
              <w:drawing>
                <wp:anchor distT="0" distB="0" distL="114300" distR="114300" simplePos="0" relativeHeight="251685888" behindDoc="0" locked="0" layoutInCell="1" allowOverlap="1">
                  <wp:simplePos x="0" y="0"/>
                  <wp:positionH relativeFrom="column">
                    <wp:posOffset>-49530</wp:posOffset>
                  </wp:positionH>
                  <wp:positionV relativeFrom="paragraph">
                    <wp:posOffset>85725</wp:posOffset>
                  </wp:positionV>
                  <wp:extent cx="524510" cy="431800"/>
                  <wp:effectExtent l="0" t="0" r="8890" b="6350"/>
                  <wp:wrapNone/>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8"/>
                          <a:stretch>
                            <a:fillRect/>
                          </a:stretch>
                        </pic:blipFill>
                        <pic:spPr>
                          <a:xfrm>
                            <a:off x="0" y="0"/>
                            <a:ext cx="524510" cy="431800"/>
                          </a:xfrm>
                          <a:prstGeom prst="rect">
                            <a:avLst/>
                          </a:prstGeom>
                          <a:noFill/>
                          <a:ln>
                            <a:noFill/>
                          </a:ln>
                        </pic:spPr>
                      </pic:pic>
                    </a:graphicData>
                  </a:graphic>
                </wp:anchor>
              </w:drawing>
            </w:r>
          </w:p>
        </w:tc>
      </w:tr>
      <w:tr>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961" w:hRule="atLeast"/>
        </w:trPr>
        <w:tc>
          <w:tcPr>
            <w:tcW w:w="2416" w:type="dxa"/>
            <w:vAlign w:val="center"/>
          </w:tcPr>
          <w:p>
            <w:pPr>
              <w:spacing w:line="400" w:lineRule="exact"/>
              <w:jc w:val="both"/>
              <w:rPr>
                <w:rFonts w:hint="default" w:ascii="微软雅黑" w:hAnsi="微软雅黑" w:eastAsia="微软雅黑" w:cs="微软雅黑"/>
                <w:sz w:val="22"/>
                <w:szCs w:val="28"/>
                <w:vertAlign w:val="baseline"/>
                <w:lang w:val="en-US" w:eastAsia="zh-CN"/>
              </w:rPr>
            </w:pPr>
            <w:r>
              <w:rPr>
                <w:rFonts w:hint="eastAsia" w:ascii="微软雅黑" w:hAnsi="微软雅黑" w:eastAsia="微软雅黑" w:cs="微软雅黑"/>
                <w:sz w:val="22"/>
                <w:szCs w:val="28"/>
                <w:vertAlign w:val="baseline"/>
                <w:lang w:val="en-US" w:eastAsia="zh-CN"/>
              </w:rPr>
              <w:t>3.07.04.0010-0</w:t>
            </w:r>
          </w:p>
        </w:tc>
        <w:tc>
          <w:tcPr>
            <w:tcW w:w="240" w:type="dxa"/>
            <w:vAlign w:val="center"/>
          </w:tcPr>
          <w:p>
            <w:pPr>
              <w:spacing w:line="400" w:lineRule="exact"/>
              <w:jc w:val="both"/>
              <w:rPr>
                <w:rFonts w:hint="eastAsia" w:ascii="微软雅黑" w:hAnsi="微软雅黑" w:eastAsia="微软雅黑" w:cs="微软雅黑"/>
                <w:sz w:val="22"/>
                <w:szCs w:val="28"/>
                <w:vertAlign w:val="baseline"/>
                <w:lang w:val="en-US" w:eastAsia="zh-CN"/>
              </w:rPr>
            </w:pPr>
          </w:p>
        </w:tc>
        <w:tc>
          <w:tcPr>
            <w:tcW w:w="4592" w:type="dxa"/>
            <w:vAlign w:val="center"/>
          </w:tcPr>
          <w:p>
            <w:pPr>
              <w:spacing w:line="400" w:lineRule="exact"/>
              <w:jc w:val="both"/>
              <w:rPr>
                <w:rFonts w:hint="default" w:ascii="微软雅黑" w:hAnsi="微软雅黑" w:eastAsia="微软雅黑" w:cs="微软雅黑"/>
                <w:sz w:val="22"/>
                <w:szCs w:val="28"/>
                <w:vertAlign w:val="baseline"/>
                <w:lang w:val="en-US" w:eastAsia="zh-CN"/>
              </w:rPr>
            </w:pPr>
            <w:r>
              <w:rPr>
                <w:rFonts w:hint="eastAsia" w:ascii="微软雅黑" w:hAnsi="微软雅黑" w:eastAsia="微软雅黑" w:cs="微软雅黑"/>
                <w:sz w:val="22"/>
                <w:szCs w:val="28"/>
                <w:vertAlign w:val="baseline"/>
                <w:lang w:val="en-US" w:eastAsia="zh-CN"/>
              </w:rPr>
              <w:t>50mm Cuvette</w:t>
            </w:r>
          </w:p>
        </w:tc>
        <w:tc>
          <w:tcPr>
            <w:tcW w:w="2110" w:type="dxa"/>
            <w:vAlign w:val="center"/>
          </w:tcPr>
          <w:p>
            <w:pPr>
              <w:spacing w:line="400" w:lineRule="exact"/>
              <w:jc w:val="both"/>
            </w:pPr>
            <w:r>
              <w:drawing>
                <wp:anchor distT="0" distB="0" distL="114300" distR="114300" simplePos="0" relativeHeight="251693056" behindDoc="0" locked="0" layoutInCell="1" allowOverlap="1">
                  <wp:simplePos x="0" y="0"/>
                  <wp:positionH relativeFrom="column">
                    <wp:posOffset>-51435</wp:posOffset>
                  </wp:positionH>
                  <wp:positionV relativeFrom="paragraph">
                    <wp:posOffset>116205</wp:posOffset>
                  </wp:positionV>
                  <wp:extent cx="482600" cy="422275"/>
                  <wp:effectExtent l="0" t="0" r="12700" b="15875"/>
                  <wp:wrapNone/>
                  <wp:docPr id="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
                          <pic:cNvPicPr>
                            <a:picLocks noChangeAspect="1"/>
                          </pic:cNvPicPr>
                        </pic:nvPicPr>
                        <pic:blipFill>
                          <a:blip r:embed="rId19"/>
                          <a:stretch>
                            <a:fillRect/>
                          </a:stretch>
                        </pic:blipFill>
                        <pic:spPr>
                          <a:xfrm>
                            <a:off x="0" y="0"/>
                            <a:ext cx="482600" cy="422275"/>
                          </a:xfrm>
                          <a:prstGeom prst="rect">
                            <a:avLst/>
                          </a:prstGeom>
                          <a:noFill/>
                          <a:ln>
                            <a:noFill/>
                          </a:ln>
                        </pic:spPr>
                      </pic:pic>
                    </a:graphicData>
                  </a:graphic>
                </wp:anchor>
              </w:drawing>
            </w:r>
          </w:p>
        </w:tc>
      </w:tr>
      <w:tr>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961" w:hRule="atLeast"/>
        </w:trPr>
        <w:tc>
          <w:tcPr>
            <w:tcW w:w="2416" w:type="dxa"/>
            <w:vAlign w:val="center"/>
          </w:tcPr>
          <w:p>
            <w:pPr>
              <w:spacing w:line="400" w:lineRule="exact"/>
              <w:jc w:val="both"/>
              <w:rPr>
                <w:rFonts w:hint="default" w:ascii="微软雅黑" w:hAnsi="微软雅黑" w:eastAsia="微软雅黑" w:cs="微软雅黑"/>
                <w:sz w:val="22"/>
                <w:szCs w:val="28"/>
                <w:vertAlign w:val="baseline"/>
                <w:lang w:val="en-US" w:eastAsia="zh-CN"/>
              </w:rPr>
            </w:pPr>
            <w:r>
              <w:rPr>
                <w:rFonts w:hint="eastAsia" w:ascii="微软雅黑" w:hAnsi="微软雅黑" w:eastAsia="微软雅黑" w:cs="微软雅黑"/>
                <w:sz w:val="22"/>
                <w:szCs w:val="28"/>
                <w:vertAlign w:val="baseline"/>
                <w:lang w:val="en-US" w:eastAsia="zh-CN"/>
              </w:rPr>
              <w:t>3.02.41.0004-0</w:t>
            </w:r>
          </w:p>
        </w:tc>
        <w:tc>
          <w:tcPr>
            <w:tcW w:w="240" w:type="dxa"/>
            <w:vAlign w:val="center"/>
          </w:tcPr>
          <w:p>
            <w:pPr>
              <w:spacing w:line="400" w:lineRule="exact"/>
              <w:jc w:val="both"/>
              <w:rPr>
                <w:rFonts w:hint="eastAsia" w:ascii="微软雅黑" w:hAnsi="微软雅黑" w:eastAsia="微软雅黑" w:cs="微软雅黑"/>
                <w:sz w:val="22"/>
                <w:szCs w:val="28"/>
                <w:vertAlign w:val="baseline"/>
                <w:lang w:val="en-US" w:eastAsia="zh-CN"/>
              </w:rPr>
            </w:pPr>
          </w:p>
        </w:tc>
        <w:tc>
          <w:tcPr>
            <w:tcW w:w="4592" w:type="dxa"/>
            <w:vAlign w:val="center"/>
          </w:tcPr>
          <w:p>
            <w:pPr>
              <w:spacing w:line="400" w:lineRule="exact"/>
              <w:jc w:val="both"/>
              <w:rPr>
                <w:rFonts w:hint="default" w:ascii="微软雅黑" w:hAnsi="微软雅黑" w:eastAsia="微软雅黑" w:cs="微软雅黑"/>
                <w:sz w:val="22"/>
                <w:szCs w:val="28"/>
                <w:vertAlign w:val="baseline"/>
                <w:lang w:val="en-US" w:eastAsia="zh-CN"/>
              </w:rPr>
            </w:pPr>
            <w:r>
              <w:rPr>
                <w:rFonts w:hint="eastAsia" w:ascii="微软雅黑" w:hAnsi="微软雅黑" w:eastAsia="微软雅黑" w:cs="微软雅黑"/>
                <w:sz w:val="22"/>
                <w:szCs w:val="28"/>
                <w:vertAlign w:val="baseline"/>
                <w:lang w:val="en-US" w:eastAsia="zh-CN"/>
              </w:rPr>
              <w:t>33mm Cuvette fixture</w:t>
            </w:r>
          </w:p>
        </w:tc>
        <w:tc>
          <w:tcPr>
            <w:tcW w:w="2110" w:type="dxa"/>
            <w:vAlign w:val="center"/>
          </w:tcPr>
          <w:p>
            <w:pPr>
              <w:spacing w:line="400" w:lineRule="exact"/>
              <w:jc w:val="both"/>
              <w:rPr>
                <w:rFonts w:hint="eastAsia" w:ascii="微软雅黑" w:hAnsi="微软雅黑" w:eastAsia="微软雅黑" w:cs="微软雅黑"/>
                <w:sz w:val="22"/>
                <w:szCs w:val="28"/>
                <w:vertAlign w:val="baseline"/>
                <w:lang w:val="en-US" w:eastAsia="zh-CN"/>
              </w:rPr>
            </w:pPr>
            <w:r>
              <w:drawing>
                <wp:anchor distT="0" distB="0" distL="114300" distR="114300" simplePos="0" relativeHeight="251687936" behindDoc="0" locked="0" layoutInCell="1" allowOverlap="1">
                  <wp:simplePos x="0" y="0"/>
                  <wp:positionH relativeFrom="column">
                    <wp:posOffset>-25400</wp:posOffset>
                  </wp:positionH>
                  <wp:positionV relativeFrom="paragraph">
                    <wp:posOffset>93345</wp:posOffset>
                  </wp:positionV>
                  <wp:extent cx="504190" cy="458470"/>
                  <wp:effectExtent l="0" t="0" r="10160" b="17780"/>
                  <wp:wrapNone/>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20"/>
                          <a:stretch>
                            <a:fillRect/>
                          </a:stretch>
                        </pic:blipFill>
                        <pic:spPr>
                          <a:xfrm>
                            <a:off x="0" y="0"/>
                            <a:ext cx="504190" cy="458470"/>
                          </a:xfrm>
                          <a:prstGeom prst="rect">
                            <a:avLst/>
                          </a:prstGeom>
                          <a:noFill/>
                          <a:ln>
                            <a:noFill/>
                          </a:ln>
                        </pic:spPr>
                      </pic:pic>
                    </a:graphicData>
                  </a:graphic>
                </wp:anchor>
              </w:drawing>
            </w:r>
          </w:p>
        </w:tc>
      </w:tr>
      <w:tr>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980" w:hRule="atLeast"/>
        </w:trPr>
        <w:tc>
          <w:tcPr>
            <w:tcW w:w="2416" w:type="dxa"/>
            <w:vAlign w:val="center"/>
          </w:tcPr>
          <w:p>
            <w:pPr>
              <w:spacing w:line="400" w:lineRule="exact"/>
              <w:jc w:val="both"/>
              <w:rPr>
                <w:rFonts w:hint="default" w:ascii="微软雅黑" w:hAnsi="微软雅黑" w:eastAsia="微软雅黑" w:cs="微软雅黑"/>
                <w:sz w:val="22"/>
                <w:szCs w:val="28"/>
                <w:vertAlign w:val="baseline"/>
                <w:lang w:val="en-US" w:eastAsia="zh-CN"/>
              </w:rPr>
            </w:pPr>
            <w:r>
              <w:rPr>
                <w:rFonts w:hint="eastAsia" w:ascii="微软雅黑" w:hAnsi="微软雅黑" w:eastAsia="微软雅黑" w:cs="微软雅黑"/>
                <w:sz w:val="22"/>
                <w:szCs w:val="28"/>
                <w:vertAlign w:val="baseline"/>
                <w:lang w:val="en-US" w:eastAsia="zh-CN"/>
              </w:rPr>
              <w:t>3.02.41.0001-0</w:t>
            </w:r>
          </w:p>
        </w:tc>
        <w:tc>
          <w:tcPr>
            <w:tcW w:w="240" w:type="dxa"/>
            <w:vAlign w:val="center"/>
          </w:tcPr>
          <w:p>
            <w:pPr>
              <w:spacing w:line="400" w:lineRule="exact"/>
              <w:jc w:val="both"/>
              <w:rPr>
                <w:rFonts w:hint="eastAsia" w:ascii="微软雅黑" w:hAnsi="微软雅黑" w:eastAsia="微软雅黑" w:cs="微软雅黑"/>
                <w:sz w:val="22"/>
                <w:szCs w:val="28"/>
                <w:vertAlign w:val="baseline"/>
                <w:lang w:val="en-US" w:eastAsia="zh-CN"/>
              </w:rPr>
            </w:pPr>
          </w:p>
        </w:tc>
        <w:tc>
          <w:tcPr>
            <w:tcW w:w="4592" w:type="dxa"/>
            <w:vAlign w:val="center"/>
          </w:tcPr>
          <w:p>
            <w:pPr>
              <w:spacing w:line="400" w:lineRule="exact"/>
              <w:jc w:val="both"/>
              <w:rPr>
                <w:rFonts w:hint="eastAsia" w:ascii="微软雅黑" w:hAnsi="微软雅黑" w:eastAsia="微软雅黑" w:cs="微软雅黑"/>
                <w:sz w:val="22"/>
                <w:szCs w:val="28"/>
                <w:vertAlign w:val="baseline"/>
                <w:lang w:val="en-US" w:eastAsia="zh-CN"/>
              </w:rPr>
            </w:pPr>
            <w:r>
              <w:rPr>
                <w:rFonts w:hint="eastAsia" w:ascii="微软雅黑" w:hAnsi="微软雅黑" w:eastAsia="微软雅黑" w:cs="微软雅黑"/>
                <w:sz w:val="22"/>
                <w:szCs w:val="28"/>
                <w:vertAlign w:val="baseline"/>
                <w:lang w:val="en-US" w:eastAsia="zh-CN"/>
              </w:rPr>
              <w:t>33mm Cuvette heat fixture</w:t>
            </w:r>
          </w:p>
        </w:tc>
        <w:tc>
          <w:tcPr>
            <w:tcW w:w="2110" w:type="dxa"/>
            <w:vAlign w:val="center"/>
          </w:tcPr>
          <w:p>
            <w:pPr>
              <w:spacing w:line="400" w:lineRule="exact"/>
              <w:jc w:val="both"/>
            </w:pPr>
            <w:r>
              <w:drawing>
                <wp:anchor distT="0" distB="0" distL="114300" distR="114300" simplePos="0" relativeHeight="251688960" behindDoc="0" locked="0" layoutInCell="1" allowOverlap="1">
                  <wp:simplePos x="0" y="0"/>
                  <wp:positionH relativeFrom="column">
                    <wp:posOffset>-17145</wp:posOffset>
                  </wp:positionH>
                  <wp:positionV relativeFrom="paragraph">
                    <wp:posOffset>89535</wp:posOffset>
                  </wp:positionV>
                  <wp:extent cx="493395" cy="431800"/>
                  <wp:effectExtent l="0" t="0" r="1905" b="6350"/>
                  <wp:wrapNone/>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21"/>
                          <a:stretch>
                            <a:fillRect/>
                          </a:stretch>
                        </pic:blipFill>
                        <pic:spPr>
                          <a:xfrm>
                            <a:off x="0" y="0"/>
                            <a:ext cx="493395" cy="431800"/>
                          </a:xfrm>
                          <a:prstGeom prst="rect">
                            <a:avLst/>
                          </a:prstGeom>
                          <a:noFill/>
                          <a:ln>
                            <a:noFill/>
                          </a:ln>
                        </pic:spPr>
                      </pic:pic>
                    </a:graphicData>
                  </a:graphic>
                </wp:anchor>
              </w:drawing>
            </w:r>
          </w:p>
        </w:tc>
      </w:tr>
      <w:tr>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992" w:hRule="atLeast"/>
        </w:trPr>
        <w:tc>
          <w:tcPr>
            <w:tcW w:w="2416" w:type="dxa"/>
            <w:vAlign w:val="center"/>
          </w:tcPr>
          <w:p>
            <w:pPr>
              <w:spacing w:line="400" w:lineRule="exact"/>
              <w:jc w:val="both"/>
              <w:rPr>
                <w:rFonts w:hint="default" w:ascii="微软雅黑" w:hAnsi="微软雅黑" w:eastAsia="微软雅黑" w:cs="微软雅黑"/>
                <w:sz w:val="22"/>
                <w:szCs w:val="28"/>
                <w:vertAlign w:val="baseline"/>
                <w:lang w:val="en-US" w:eastAsia="zh-CN"/>
              </w:rPr>
            </w:pPr>
            <w:r>
              <w:rPr>
                <w:rFonts w:hint="eastAsia" w:ascii="微软雅黑" w:hAnsi="微软雅黑" w:eastAsia="微软雅黑" w:cs="微软雅黑"/>
                <w:sz w:val="22"/>
                <w:szCs w:val="28"/>
                <w:vertAlign w:val="baseline"/>
                <w:lang w:val="en-US" w:eastAsia="zh-CN"/>
              </w:rPr>
              <w:t>3.07.04.0011-0</w:t>
            </w:r>
          </w:p>
        </w:tc>
        <w:tc>
          <w:tcPr>
            <w:tcW w:w="240" w:type="dxa"/>
            <w:vAlign w:val="center"/>
          </w:tcPr>
          <w:p>
            <w:pPr>
              <w:spacing w:line="400" w:lineRule="exact"/>
              <w:jc w:val="both"/>
              <w:rPr>
                <w:rFonts w:hint="eastAsia" w:ascii="微软雅黑" w:hAnsi="微软雅黑" w:eastAsia="微软雅黑" w:cs="微软雅黑"/>
                <w:sz w:val="22"/>
                <w:szCs w:val="28"/>
                <w:vertAlign w:val="baseline"/>
                <w:lang w:val="en-US" w:eastAsia="zh-CN"/>
              </w:rPr>
            </w:pPr>
          </w:p>
        </w:tc>
        <w:tc>
          <w:tcPr>
            <w:tcW w:w="4592" w:type="dxa"/>
            <w:vAlign w:val="center"/>
          </w:tcPr>
          <w:p>
            <w:pPr>
              <w:spacing w:line="400" w:lineRule="exact"/>
              <w:jc w:val="both"/>
              <w:rPr>
                <w:rFonts w:hint="default" w:ascii="微软雅黑" w:hAnsi="微软雅黑" w:eastAsia="微软雅黑" w:cs="微软雅黑"/>
                <w:sz w:val="22"/>
                <w:szCs w:val="28"/>
                <w:vertAlign w:val="baseline"/>
                <w:lang w:val="en-US" w:eastAsia="zh-CN"/>
              </w:rPr>
            </w:pPr>
            <w:r>
              <w:rPr>
                <w:rFonts w:hint="eastAsia" w:ascii="微软雅黑" w:hAnsi="微软雅黑" w:eastAsia="微软雅黑" w:cs="微软雅黑"/>
                <w:sz w:val="22"/>
                <w:szCs w:val="28"/>
                <w:vertAlign w:val="baseline"/>
                <w:lang w:val="en-US" w:eastAsia="zh-CN"/>
              </w:rPr>
              <w:t>33mm Cuvette</w:t>
            </w:r>
          </w:p>
        </w:tc>
        <w:tc>
          <w:tcPr>
            <w:tcW w:w="2110" w:type="dxa"/>
            <w:vAlign w:val="center"/>
          </w:tcPr>
          <w:p>
            <w:pPr>
              <w:spacing w:line="400" w:lineRule="exact"/>
              <w:jc w:val="both"/>
              <w:rPr>
                <w:rFonts w:hint="eastAsia" w:ascii="微软雅黑" w:hAnsi="微软雅黑" w:eastAsia="微软雅黑" w:cs="微软雅黑"/>
                <w:sz w:val="22"/>
                <w:szCs w:val="28"/>
                <w:vertAlign w:val="baseline"/>
                <w:lang w:val="en-US" w:eastAsia="zh-CN"/>
              </w:rPr>
            </w:pPr>
            <w:r>
              <w:drawing>
                <wp:anchor distT="0" distB="0" distL="114300" distR="114300" simplePos="0" relativeHeight="251686912" behindDoc="0" locked="0" layoutInCell="1" allowOverlap="1">
                  <wp:simplePos x="0" y="0"/>
                  <wp:positionH relativeFrom="column">
                    <wp:posOffset>-5080</wp:posOffset>
                  </wp:positionH>
                  <wp:positionV relativeFrom="paragraph">
                    <wp:posOffset>102870</wp:posOffset>
                  </wp:positionV>
                  <wp:extent cx="483870" cy="431800"/>
                  <wp:effectExtent l="0" t="0" r="11430" b="6350"/>
                  <wp:wrapNone/>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22"/>
                          <a:stretch>
                            <a:fillRect/>
                          </a:stretch>
                        </pic:blipFill>
                        <pic:spPr>
                          <a:xfrm>
                            <a:off x="0" y="0"/>
                            <a:ext cx="483870" cy="431800"/>
                          </a:xfrm>
                          <a:prstGeom prst="rect">
                            <a:avLst/>
                          </a:prstGeom>
                          <a:noFill/>
                          <a:ln>
                            <a:noFill/>
                          </a:ln>
                        </pic:spPr>
                      </pic:pic>
                    </a:graphicData>
                  </a:graphic>
                </wp:anchor>
              </w:drawing>
            </w:r>
          </w:p>
        </w:tc>
      </w:tr>
      <w:tr>
        <w:tblPrEx>
          <w:tblBorders>
            <w:top w:val="none" w:color="auto" w:sz="0" w:space="0"/>
            <w:left w:val="none" w:color="auto" w:sz="0" w:space="0"/>
            <w:bottom w:val="single" w:color="auto" w:sz="4" w:space="0"/>
            <w:right w:val="none" w:color="auto" w:sz="0" w:space="0"/>
            <w:insideH w:val="single" w:color="auto" w:sz="4" w:space="0"/>
            <w:insideV w:val="none" w:color="auto" w:sz="0" w:space="0"/>
          </w:tblBorders>
          <w:tblCellMar>
            <w:top w:w="0" w:type="dxa"/>
            <w:left w:w="108" w:type="dxa"/>
            <w:bottom w:w="0" w:type="dxa"/>
            <w:right w:w="108" w:type="dxa"/>
          </w:tblCellMar>
        </w:tblPrEx>
        <w:trPr>
          <w:trHeight w:val="992" w:hRule="atLeast"/>
        </w:trPr>
        <w:tc>
          <w:tcPr>
            <w:tcW w:w="2416" w:type="dxa"/>
            <w:vAlign w:val="center"/>
          </w:tcPr>
          <w:p>
            <w:pPr>
              <w:spacing w:line="400" w:lineRule="exact"/>
              <w:jc w:val="both"/>
              <w:rPr>
                <w:rFonts w:hint="default" w:ascii="微软雅黑" w:hAnsi="微软雅黑" w:eastAsia="微软雅黑" w:cs="微软雅黑"/>
                <w:sz w:val="22"/>
                <w:szCs w:val="28"/>
                <w:vertAlign w:val="baseline"/>
                <w:lang w:val="en-US" w:eastAsia="zh-CN"/>
              </w:rPr>
            </w:pPr>
            <w:r>
              <w:rPr>
                <w:rFonts w:hint="eastAsia" w:ascii="微软雅黑" w:hAnsi="微软雅黑" w:eastAsia="微软雅黑" w:cs="微软雅黑"/>
                <w:sz w:val="22"/>
                <w:szCs w:val="28"/>
                <w:vertAlign w:val="baseline"/>
                <w:lang w:val="en-US" w:eastAsia="zh-CN"/>
              </w:rPr>
              <w:t>3.07.04.0009-0</w:t>
            </w:r>
          </w:p>
        </w:tc>
        <w:tc>
          <w:tcPr>
            <w:tcW w:w="240" w:type="dxa"/>
            <w:vAlign w:val="center"/>
          </w:tcPr>
          <w:p>
            <w:pPr>
              <w:spacing w:line="400" w:lineRule="exact"/>
              <w:jc w:val="both"/>
              <w:rPr>
                <w:rFonts w:hint="eastAsia" w:ascii="微软雅黑" w:hAnsi="微软雅黑" w:eastAsia="微软雅黑" w:cs="微软雅黑"/>
                <w:sz w:val="22"/>
                <w:szCs w:val="28"/>
                <w:vertAlign w:val="baseline"/>
                <w:lang w:val="en-US" w:eastAsia="zh-CN"/>
              </w:rPr>
            </w:pPr>
          </w:p>
        </w:tc>
        <w:tc>
          <w:tcPr>
            <w:tcW w:w="4592" w:type="dxa"/>
            <w:vAlign w:val="center"/>
          </w:tcPr>
          <w:p>
            <w:pPr>
              <w:spacing w:line="400" w:lineRule="exact"/>
              <w:jc w:val="both"/>
              <w:rPr>
                <w:rFonts w:hint="default" w:ascii="微软雅黑" w:hAnsi="微软雅黑" w:eastAsia="微软雅黑" w:cs="微软雅黑"/>
                <w:sz w:val="22"/>
                <w:szCs w:val="28"/>
                <w:vertAlign w:val="baseline"/>
                <w:lang w:val="en-US" w:eastAsia="zh-CN"/>
              </w:rPr>
            </w:pPr>
            <w:r>
              <w:rPr>
                <w:rFonts w:hint="eastAsia" w:ascii="微软雅黑" w:hAnsi="微软雅黑" w:eastAsia="微软雅黑" w:cs="微软雅黑"/>
                <w:sz w:val="22"/>
                <w:szCs w:val="28"/>
                <w:vertAlign w:val="baseline"/>
                <w:lang w:val="en-US" w:eastAsia="zh-CN"/>
              </w:rPr>
              <w:t>10mm Cuvette</w:t>
            </w:r>
          </w:p>
        </w:tc>
        <w:tc>
          <w:tcPr>
            <w:tcW w:w="2110" w:type="dxa"/>
            <w:vAlign w:val="center"/>
          </w:tcPr>
          <w:p>
            <w:pPr>
              <w:spacing w:line="400" w:lineRule="exact"/>
              <w:jc w:val="both"/>
            </w:pPr>
            <w:r>
              <w:drawing>
                <wp:anchor distT="0" distB="0" distL="114300" distR="114300" simplePos="0" relativeHeight="251692032" behindDoc="0" locked="0" layoutInCell="1" allowOverlap="1">
                  <wp:simplePos x="0" y="0"/>
                  <wp:positionH relativeFrom="column">
                    <wp:posOffset>17145</wp:posOffset>
                  </wp:positionH>
                  <wp:positionV relativeFrom="paragraph">
                    <wp:posOffset>138430</wp:posOffset>
                  </wp:positionV>
                  <wp:extent cx="482600" cy="385445"/>
                  <wp:effectExtent l="0" t="0" r="12700" b="14605"/>
                  <wp:wrapNone/>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23"/>
                          <a:stretch>
                            <a:fillRect/>
                          </a:stretch>
                        </pic:blipFill>
                        <pic:spPr>
                          <a:xfrm>
                            <a:off x="0" y="0"/>
                            <a:ext cx="482600" cy="385445"/>
                          </a:xfrm>
                          <a:prstGeom prst="rect">
                            <a:avLst/>
                          </a:prstGeom>
                          <a:noFill/>
                          <a:ln>
                            <a:noFill/>
                          </a:ln>
                        </pic:spPr>
                      </pic:pic>
                    </a:graphicData>
                  </a:graphic>
                </wp:anchor>
              </w:drawing>
            </w:r>
          </w:p>
        </w:tc>
      </w:tr>
    </w:tbl>
    <w:p>
      <w:pPr>
        <w:spacing w:line="400" w:lineRule="exact"/>
        <w:jc w:val="left"/>
        <w:rPr>
          <w:rFonts w:hint="eastAsia" w:ascii="微软雅黑" w:hAnsi="微软雅黑" w:eastAsia="微软雅黑" w:cs="微软雅黑"/>
          <w:lang w:val="en-US" w:eastAsia="zh-CN"/>
        </w:rPr>
      </w:pPr>
    </w:p>
    <w:p>
      <w:pPr>
        <w:rPr>
          <w:rFonts w:ascii="微软雅黑" w:hAnsi="微软雅黑" w:eastAsia="微软雅黑" w:cs="微软雅黑"/>
        </w:rPr>
      </w:pPr>
      <w:r>
        <w:rPr>
          <w:rFonts w:ascii="微软雅黑" w:hAnsi="微软雅黑" w:eastAsia="微软雅黑" w:cs="微软雅黑"/>
        </w:rPr>
        <w:br w:type="page"/>
      </w:r>
    </w:p>
    <w:p>
      <w:pPr>
        <w:spacing w:line="400" w:lineRule="exact"/>
        <w:jc w:val="left"/>
        <w:rPr>
          <w:rFonts w:ascii="微软雅黑" w:hAnsi="微软雅黑" w:eastAsia="微软雅黑" w:cs="微软雅黑"/>
          <w:b/>
          <w:bCs/>
          <w:sz w:val="28"/>
          <w:szCs w:val="36"/>
        </w:rPr>
      </w:pPr>
      <w:r>
        <w:rPr>
          <w:sz w:val="21"/>
        </w:rPr>
        <w:drawing>
          <wp:anchor distT="0" distB="0" distL="114300" distR="114300" simplePos="0" relativeHeight="251700224" behindDoc="0" locked="0" layoutInCell="1" allowOverlap="1">
            <wp:simplePos x="0" y="0"/>
            <wp:positionH relativeFrom="column">
              <wp:posOffset>63500</wp:posOffset>
            </wp:positionH>
            <wp:positionV relativeFrom="paragraph">
              <wp:posOffset>-167005</wp:posOffset>
            </wp:positionV>
            <wp:extent cx="1735455" cy="360045"/>
            <wp:effectExtent l="0" t="0" r="17145" b="1905"/>
            <wp:wrapNone/>
            <wp:docPr id="11" name="图片 11" descr="英文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英文logo"/>
                    <pic:cNvPicPr>
                      <a:picLocks noChangeAspect="1"/>
                    </pic:cNvPicPr>
                  </pic:nvPicPr>
                  <pic:blipFill>
                    <a:blip r:embed="rId4"/>
                    <a:stretch>
                      <a:fillRect/>
                    </a:stretch>
                  </pic:blipFill>
                  <pic:spPr>
                    <a:xfrm>
                      <a:off x="0" y="0"/>
                      <a:ext cx="1735455" cy="360045"/>
                    </a:xfrm>
                    <a:prstGeom prst="rect">
                      <a:avLst/>
                    </a:prstGeom>
                  </pic:spPr>
                </pic:pic>
              </a:graphicData>
            </a:graphic>
          </wp:anchor>
        </w:drawing>
      </w:r>
    </w:p>
    <w:p>
      <w:pPr>
        <w:jc w:val="center"/>
        <w:rPr>
          <w:rFonts w:hint="eastAsia" w:ascii="微软雅黑" w:hAnsi="微软雅黑" w:eastAsia="微软雅黑" w:cs="微软雅黑"/>
          <w:b/>
          <w:bCs/>
          <w:sz w:val="28"/>
          <w:szCs w:val="36"/>
          <w:lang w:eastAsia="zh-CN"/>
        </w:rPr>
      </w:pPr>
    </w:p>
    <w:p>
      <w:pPr>
        <w:jc w:val="center"/>
        <w:rPr>
          <w:rFonts w:ascii="微软雅黑" w:hAnsi="微软雅黑" w:eastAsia="微软雅黑" w:cs="微软雅黑"/>
          <w:b/>
          <w:bCs/>
          <w:sz w:val="28"/>
          <w:szCs w:val="36"/>
        </w:rPr>
      </w:pPr>
      <w:r>
        <w:rPr>
          <w:rFonts w:hint="eastAsia" w:ascii="微软雅黑" w:hAnsi="微软雅黑" w:eastAsia="微软雅黑" w:cs="微软雅黑"/>
          <w:b/>
          <w:bCs/>
          <w:sz w:val="28"/>
          <w:szCs w:val="36"/>
          <w:lang w:val="en-US" w:eastAsia="zh-CN"/>
        </w:rPr>
        <w:t>CHN</w:t>
      </w:r>
      <w:r>
        <w:rPr>
          <w:rFonts w:hint="eastAsia" w:ascii="微软雅黑" w:hAnsi="微软雅黑" w:eastAsia="微软雅黑" w:cs="微软雅黑"/>
          <w:b/>
          <w:bCs/>
          <w:sz w:val="28"/>
          <w:szCs w:val="36"/>
        </w:rPr>
        <w:t>Spec Technology (Zhejiang) Co., Ltd</w:t>
      </w:r>
    </w:p>
    <w:p>
      <w:pPr>
        <w:rPr>
          <w:rFonts w:ascii="微软雅黑" w:hAnsi="微软雅黑" w:eastAsia="微软雅黑" w:cs="微软雅黑"/>
          <w:b/>
        </w:rPr>
      </w:pPr>
      <w:r>
        <w:rPr>
          <w:rFonts w:hint="eastAsia" w:ascii="微软雅黑" w:hAnsi="微软雅黑" w:eastAsia="微软雅黑" w:cs="微软雅黑"/>
        </w:rPr>
        <mc:AlternateContent>
          <mc:Choice Requires="wps">
            <w:drawing>
              <wp:anchor distT="0" distB="0" distL="114300" distR="114300" simplePos="0" relativeHeight="251667456" behindDoc="0" locked="0" layoutInCell="1" allowOverlap="1">
                <wp:simplePos x="0" y="0"/>
                <wp:positionH relativeFrom="column">
                  <wp:posOffset>5715</wp:posOffset>
                </wp:positionH>
                <wp:positionV relativeFrom="paragraph">
                  <wp:posOffset>2962910</wp:posOffset>
                </wp:positionV>
                <wp:extent cx="4184650" cy="4639310"/>
                <wp:effectExtent l="0" t="0" r="6350" b="8890"/>
                <wp:wrapNone/>
                <wp:docPr id="50" name="文本框 50"/>
                <wp:cNvGraphicFramePr/>
                <a:graphic xmlns:a="http://schemas.openxmlformats.org/drawingml/2006/main">
                  <a:graphicData uri="http://schemas.microsoft.com/office/word/2010/wordprocessingShape">
                    <wps:wsp>
                      <wps:cNvSpPr txBox="1"/>
                      <wps:spPr>
                        <a:xfrm>
                          <a:off x="328295" y="1914525"/>
                          <a:ext cx="4184650" cy="463931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bidi w:val="0"/>
                              <w:adjustRightInd/>
                              <w:snapToGrid/>
                              <w:spacing w:line="240" w:lineRule="exact"/>
                              <w:textAlignment w:val="auto"/>
                              <w:rPr>
                                <w:rFonts w:hint="eastAsia" w:ascii="宋体" w:hAnsi="宋体" w:eastAsia="微软雅黑" w:cs="宋体"/>
                                <w:sz w:val="24"/>
                                <w:szCs w:val="24"/>
                                <w:lang w:val="en-US" w:eastAsia="zh-CN"/>
                              </w:rPr>
                            </w:pPr>
                            <w:r>
                              <w:rPr>
                                <w:rFonts w:hint="eastAsia" w:ascii="微软雅黑" w:hAnsi="微软雅黑" w:eastAsia="微软雅黑" w:cs="微软雅黑"/>
                                <w:color w:val="000000" w:themeColor="text1"/>
                                <w:sz w:val="18"/>
                                <w:szCs w:val="21"/>
                                <w:lang w:val="en-US" w:eastAsia="zh-CN"/>
                                <w14:textFill>
                                  <w14:solidFill>
                                    <w14:schemeClr w14:val="tx1"/>
                                  </w14:solidFill>
                                </w14:textFill>
                              </w:rPr>
                              <w:t>CHN</w:t>
                            </w:r>
                            <w:r>
                              <w:rPr>
                                <w:rFonts w:hint="eastAsia" w:ascii="微软雅黑" w:hAnsi="微软雅黑" w:eastAsia="微软雅黑" w:cs="微软雅黑"/>
                                <w:color w:val="000000" w:themeColor="text1"/>
                                <w:sz w:val="18"/>
                                <w:szCs w:val="21"/>
                                <w14:textFill>
                                  <w14:solidFill>
                                    <w14:schemeClr w14:val="tx1"/>
                                  </w14:solidFill>
                                </w14:textFill>
                              </w:rPr>
                              <w:t>Spec Technology (Zhejiang) Co., Ltd</w:t>
                            </w:r>
                            <w:r>
                              <w:rPr>
                                <w:rFonts w:hint="eastAsia" w:ascii="微软雅黑" w:hAnsi="微软雅黑" w:eastAsia="微软雅黑" w:cs="微软雅黑"/>
                                <w:sz w:val="18"/>
                                <w:szCs w:val="18"/>
                                <w:lang w:val="en-US" w:eastAsia="zh-CN"/>
                              </w:rPr>
                              <w:t xml:space="preserve"> i</w:t>
                            </w:r>
                            <w:r>
                              <w:rPr>
                                <w:rFonts w:hint="eastAsia" w:ascii="微软雅黑" w:hAnsi="微软雅黑" w:eastAsia="微软雅黑" w:cs="微软雅黑"/>
                                <w:sz w:val="18"/>
                                <w:szCs w:val="18"/>
                              </w:rPr>
                              <w:t>s a domestic leading enterprise in the field of color detection, mainly engaged in the research and development, production and sales of color detection equipment, products including color difference meter, spectrophotometer, transmittance fog meter, gloss meter, paint color matching software, hyperspectral camera, in domestic and foreign plastics, paint, printing, auto parts, metal, home appliances and other industries, universities, scientific research institutions are widely used. Color spectrum Technology is located in Xiasha Higher Education Park, Hangzhou. The principal person in charge of the company has a senior title and a doctorate degree or above. The company has introduced research and development teams from well-known universities such as Zhejiang University and China Jiliang University. The development of color spectrum has attracted the attention of domestic experts and scholars, and has cooperated with authoritative research institutions such as the Key Laboratory of Modern Metrology Testing and Instrumentation of Zhejiang Province and the National Engineering Center of Metrology Testing Technology of the Ministry of Education. Under the care of experts, the technical level and research and development ability of color spectrum have been developed by leaps and bounds, and have achieved remarkable results. Color spectrum technology has a number of invention patents, including the United States invention patent 1, a number of utility model patents, appearance patents, software Copyrights. In addition, there are a number of invention patents in the announcement stage. Many papers published by color spectrum technology were published in domestic first-class scientific research journals, and were included by SCI and EI.</w:t>
                            </w:r>
                            <w:r>
                              <w:rPr>
                                <w:rFonts w:hint="eastAsia" w:ascii="微软雅黑" w:hAnsi="微软雅黑" w:eastAsia="微软雅黑" w:cs="微软雅黑"/>
                                <w:sz w:val="18"/>
                                <w:szCs w:val="18"/>
                                <w:lang w:val="en-US"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45pt;margin-top:233.3pt;height:365.3pt;width:329.5pt;z-index:251667456;mso-width-relative:page;mso-height-relative:page;" fillcolor="#FFFFFF [3201]" filled="t" stroked="f" coordsize="21600,21600" o:gfxdata="UEsDBAoAAAAAAIdO4kAAAAAAAAAAAAAAAAAEAAAAZHJzL1BLAwQUAAAACACHTuJARbXav9QAAAAJ&#10;AQAADwAAAGRycy9kb3ducmV2LnhtbE2Py07DMBBF90j8gzVI7KiTqgQS4nSBxBapD7p24yGOsMeR&#10;7T6/vsMKljP36M6Zdnn2ThwxpjGQgnJWgEDqgxlpULDdfDy9gkhZk9EuECq4YIJld3/X6saEE63w&#10;uM6D4BJKjVZgc54aKVNv0es0CxMSZ98hep15jIM0UZ+43Ds5L4pKej0SX7B6wneL/c/64BXsBn/d&#10;fZVTtMa7BX1eL5ttGJV6fCiLNxAZz/kPhl99VoeOnfbhQCYJp6BmTsGiqioQHFfPNW/2zJX1yxxk&#10;18r/H3Q3UEsDBBQAAAAIAIdO4kA3wzHbWgIAAJ0EAAAOAAAAZHJzL2Uyb0RvYy54bWytVM1uEzEQ&#10;viPxDpbvdPNPG3VThVZBSBWtVBBnx+vNWvIftpPd8gDwBpy4cOe5+hx89iZtKRx6IAdn7Pk8M9/n&#10;mT0967QiO+GDtKakw6MBJcJwW0mzKenHD6tXx5SEyEzFlDWipLci0LPFyxenrZuLkW2sqoQnCGLC&#10;vHUlbWJ086IIvBGahSPrhIGztl6ziK3fFJVnLaJrVYwGg1nRWl85b7kIAacXvZPuI/rnBLR1Lbm4&#10;sHyrhYl9VC8Ui6AUGukCXeRq61rweFXXQUSiSgqmMa9IAnud1mJxyuYbz1wj+b4E9pwSnnDSTBok&#10;vQ91wSIjWy//CqUl9zbYOh5xq4ueSFYELIaDJ9rcNMyJzAVSB3cvevh/Yfn73bUnsirpFJIYpvHi&#10;d9+/3f34dffzK8EZBGpdmAN344CM3RvboW0O5wGHiXdXe53+wYjAPx4dj06mlNwCejKcTEfTXmnR&#10;RcLhnwyPJ7OUkQMxmY1PxsOcqniI5HyIb4XVJBkl9XjKrDDbXYaIqgA9QFLiYJWsVlKpvPGb9bny&#10;ZMfw7Kv8S/lx5Q+YMqQt6WyMQtItY9P9HqcM4Il4TzBZsVt3ezXWtrqFGN72/RQcX0lUeclCvGYe&#10;DQRmGLF4haVWFkns3qKksf7Lv84THu8KLyUtGrKk4fOWeUGJemfw4pBxgrAxbybT1yNs/GPP+rHH&#10;bPW5BfkhhtnxbCZ8VAez9lZ/wiQuU1a4mOHIXdJ4MM9jPyaYZC6WywxCzzoWL82N4yl0L9pyG20t&#10;85MkmXpt9uqha7Ps+wlLY/F4n1EPX5XF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EW12r/UAAAA&#10;CQEAAA8AAAAAAAAAAQAgAAAAIgAAAGRycy9kb3ducmV2LnhtbFBLAQIUABQAAAAIAIdO4kA3wzHb&#10;WgIAAJ0EAAAOAAAAAAAAAAEAIAAAACMBAABkcnMvZTJvRG9jLnhtbFBLBQYAAAAABgAGAFkBAADv&#10;BQAAAAA=&#10;">
                <v:fill on="t" focussize="0,0"/>
                <v:stroke on="f" weight="0.5pt"/>
                <v:imagedata o:title=""/>
                <o:lock v:ext="edit" aspectratio="f"/>
                <v:textbox>
                  <w:txbxContent>
                    <w:p>
                      <w:pPr>
                        <w:keepNext w:val="0"/>
                        <w:keepLines w:val="0"/>
                        <w:pageBreakBefore w:val="0"/>
                        <w:widowControl w:val="0"/>
                        <w:kinsoku/>
                        <w:wordWrap/>
                        <w:overflowPunct/>
                        <w:topLinePunct w:val="0"/>
                        <w:bidi w:val="0"/>
                        <w:adjustRightInd/>
                        <w:snapToGrid/>
                        <w:spacing w:line="240" w:lineRule="exact"/>
                        <w:textAlignment w:val="auto"/>
                        <w:rPr>
                          <w:rFonts w:hint="eastAsia" w:ascii="宋体" w:hAnsi="宋体" w:eastAsia="微软雅黑" w:cs="宋体"/>
                          <w:sz w:val="24"/>
                          <w:szCs w:val="24"/>
                          <w:lang w:val="en-US" w:eastAsia="zh-CN"/>
                        </w:rPr>
                      </w:pPr>
                      <w:r>
                        <w:rPr>
                          <w:rFonts w:hint="eastAsia" w:ascii="微软雅黑" w:hAnsi="微软雅黑" w:eastAsia="微软雅黑" w:cs="微软雅黑"/>
                          <w:color w:val="000000" w:themeColor="text1"/>
                          <w:sz w:val="18"/>
                          <w:szCs w:val="21"/>
                          <w:lang w:val="en-US" w:eastAsia="zh-CN"/>
                          <w14:textFill>
                            <w14:solidFill>
                              <w14:schemeClr w14:val="tx1"/>
                            </w14:solidFill>
                          </w14:textFill>
                        </w:rPr>
                        <w:t>CHN</w:t>
                      </w:r>
                      <w:r>
                        <w:rPr>
                          <w:rFonts w:hint="eastAsia" w:ascii="微软雅黑" w:hAnsi="微软雅黑" w:eastAsia="微软雅黑" w:cs="微软雅黑"/>
                          <w:color w:val="000000" w:themeColor="text1"/>
                          <w:sz w:val="18"/>
                          <w:szCs w:val="21"/>
                          <w14:textFill>
                            <w14:solidFill>
                              <w14:schemeClr w14:val="tx1"/>
                            </w14:solidFill>
                          </w14:textFill>
                        </w:rPr>
                        <w:t>Spec Technology (Zhejiang) Co., Ltd</w:t>
                      </w:r>
                      <w:r>
                        <w:rPr>
                          <w:rFonts w:hint="eastAsia" w:ascii="微软雅黑" w:hAnsi="微软雅黑" w:eastAsia="微软雅黑" w:cs="微软雅黑"/>
                          <w:sz w:val="18"/>
                          <w:szCs w:val="18"/>
                          <w:lang w:val="en-US" w:eastAsia="zh-CN"/>
                        </w:rPr>
                        <w:t xml:space="preserve"> i</w:t>
                      </w:r>
                      <w:r>
                        <w:rPr>
                          <w:rFonts w:hint="eastAsia" w:ascii="微软雅黑" w:hAnsi="微软雅黑" w:eastAsia="微软雅黑" w:cs="微软雅黑"/>
                          <w:sz w:val="18"/>
                          <w:szCs w:val="18"/>
                        </w:rPr>
                        <w:t>s a domestic leading enterprise in the field of color detection, mainly engaged in the research and development, production and sales of color detection equipment, products including color difference meter, spectrophotometer, transmittance fog meter, gloss meter, paint color matching software, hyperspectral camera, in domestic and foreign plastics, paint, printing, auto parts, metal, home appliances and other industries, universities, scientific research institutions are widely used. Color spectrum Technology is located in Xiasha Higher Education Park, Hangzhou. The principal person in charge of the company has a senior title and a doctorate degree or above. The company has introduced research and development teams from well-known universities such as Zhejiang University and China Jiliang University. The development of color spectrum has attracted the attention of domestic experts and scholars, and has cooperated with authoritative research institutions such as the Key Laboratory of Modern Metrology Testing and Instrumentation of Zhejiang Province and the National Engineering Center of Metrology Testing Technology of the Ministry of Education. Under the care of experts, the technical level and research and development ability of color spectrum have been developed by leaps and bounds, and have achieved remarkable results. Color spectrum technology has a number of invention patents, including the United States invention patent 1, a number of utility model patents, appearance patents, software Copyrights. In addition, there are a number of invention patents in the announcement stage. Many papers published by color spectrum technology were published in domestic first-class scientific research journals, and were included by SCI and EI.</w:t>
                      </w:r>
                      <w:r>
                        <w:rPr>
                          <w:rFonts w:hint="eastAsia" w:ascii="微软雅黑" w:hAnsi="微软雅黑" w:eastAsia="微软雅黑" w:cs="微软雅黑"/>
                          <w:sz w:val="18"/>
                          <w:szCs w:val="18"/>
                          <w:lang w:val="en-US" w:eastAsia="zh-CN"/>
                        </w:rPr>
                        <w:t xml:space="preserve"> </w:t>
                      </w:r>
                    </w:p>
                  </w:txbxContent>
                </v:textbox>
              </v:shape>
            </w:pict>
          </mc:Fallback>
        </mc:AlternateContent>
      </w:r>
      <w:r>
        <w:rPr>
          <w:rFonts w:hint="eastAsia" w:ascii="微软雅黑" w:hAnsi="微软雅黑" w:eastAsia="微软雅黑" w:cs="微软雅黑"/>
        </w:rPr>
        <w:drawing>
          <wp:inline distT="0" distB="0" distL="114300" distR="114300">
            <wp:extent cx="6717030" cy="2907030"/>
            <wp:effectExtent l="0" t="0" r="7620" b="7620"/>
            <wp:docPr id="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
                    <pic:cNvPicPr>
                      <a:picLocks noChangeAspect="1"/>
                    </pic:cNvPicPr>
                  </pic:nvPicPr>
                  <pic:blipFill>
                    <a:blip r:embed="rId24"/>
                    <a:stretch>
                      <a:fillRect/>
                    </a:stretch>
                  </pic:blipFill>
                  <pic:spPr>
                    <a:xfrm>
                      <a:off x="0" y="0"/>
                      <a:ext cx="6717030" cy="2907030"/>
                    </a:xfrm>
                    <a:prstGeom prst="rect">
                      <a:avLst/>
                    </a:prstGeom>
                    <a:noFill/>
                    <a:ln>
                      <a:noFill/>
                    </a:ln>
                  </pic:spPr>
                </pic:pic>
              </a:graphicData>
            </a:graphic>
          </wp:inline>
        </w:drawing>
      </w:r>
    </w:p>
    <w:p>
      <w:pPr>
        <w:rPr>
          <w:rFonts w:ascii="微软雅黑" w:hAnsi="微软雅黑" w:eastAsia="微软雅黑" w:cs="微软雅黑"/>
          <w:b/>
        </w:rPr>
      </w:pPr>
      <w:r>
        <w:rPr>
          <w:rFonts w:hint="eastAsia" w:ascii="微软雅黑" w:hAnsi="微软雅黑" w:eastAsia="微软雅黑" w:cs="微软雅黑"/>
        </w:rPr>
        <w:drawing>
          <wp:anchor distT="0" distB="0" distL="114300" distR="114300" simplePos="0" relativeHeight="251668480" behindDoc="0" locked="0" layoutInCell="1" allowOverlap="1">
            <wp:simplePos x="0" y="0"/>
            <wp:positionH relativeFrom="column">
              <wp:posOffset>4269740</wp:posOffset>
            </wp:positionH>
            <wp:positionV relativeFrom="paragraph">
              <wp:posOffset>131445</wp:posOffset>
            </wp:positionV>
            <wp:extent cx="2268220" cy="1532255"/>
            <wp:effectExtent l="0" t="0" r="17780" b="10795"/>
            <wp:wrapSquare wrapText="bothSides"/>
            <wp:docPr id="5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1"/>
                    <pic:cNvPicPr>
                      <a:picLocks noChangeAspect="1"/>
                    </pic:cNvPicPr>
                  </pic:nvPicPr>
                  <pic:blipFill>
                    <a:blip r:embed="rId25"/>
                    <a:stretch>
                      <a:fillRect/>
                    </a:stretch>
                  </pic:blipFill>
                  <pic:spPr>
                    <a:xfrm>
                      <a:off x="0" y="0"/>
                      <a:ext cx="2268220" cy="1532255"/>
                    </a:xfrm>
                    <a:prstGeom prst="rect">
                      <a:avLst/>
                    </a:prstGeom>
                    <a:noFill/>
                    <a:ln>
                      <a:noFill/>
                    </a:ln>
                  </pic:spPr>
                </pic:pic>
              </a:graphicData>
            </a:graphic>
          </wp:anchor>
        </w:drawing>
      </w:r>
    </w:p>
    <w:p>
      <w:pPr>
        <w:tabs>
          <w:tab w:val="left" w:pos="8695"/>
        </w:tabs>
        <w:rPr>
          <w:rFonts w:ascii="微软雅黑" w:hAnsi="微软雅黑" w:eastAsia="微软雅黑" w:cs="微软雅黑"/>
          <w:b/>
        </w:rPr>
      </w:pPr>
      <w:r>
        <w:rPr>
          <w:rFonts w:hint="eastAsia" w:ascii="微软雅黑" w:hAnsi="微软雅黑" w:eastAsia="微软雅黑" w:cs="微软雅黑"/>
          <w:b/>
        </w:rPr>
        <w:tab/>
      </w:r>
    </w:p>
    <w:p>
      <w:pPr>
        <w:rPr>
          <w:rFonts w:ascii="微软雅黑" w:hAnsi="微软雅黑" w:eastAsia="微软雅黑" w:cs="微软雅黑"/>
        </w:rPr>
      </w:pPr>
    </w:p>
    <w:p>
      <w:pPr>
        <w:rPr>
          <w:rFonts w:ascii="微软雅黑" w:hAnsi="微软雅黑" w:eastAsia="微软雅黑" w:cs="微软雅黑"/>
        </w:rPr>
      </w:pPr>
    </w:p>
    <w:p>
      <w:pPr>
        <w:rPr>
          <w:rFonts w:ascii="微软雅黑" w:hAnsi="微软雅黑" w:eastAsia="微软雅黑" w:cs="微软雅黑"/>
        </w:rPr>
      </w:pPr>
      <w:r>
        <w:rPr>
          <w:rFonts w:hint="eastAsia" w:ascii="微软雅黑" w:hAnsi="微软雅黑" w:eastAsia="微软雅黑" w:cs="微软雅黑"/>
        </w:rPr>
        <w:drawing>
          <wp:anchor distT="0" distB="0" distL="114300" distR="114300" simplePos="0" relativeHeight="251669504" behindDoc="0" locked="0" layoutInCell="1" allowOverlap="1">
            <wp:simplePos x="0" y="0"/>
            <wp:positionH relativeFrom="column">
              <wp:posOffset>4269740</wp:posOffset>
            </wp:positionH>
            <wp:positionV relativeFrom="paragraph">
              <wp:posOffset>173355</wp:posOffset>
            </wp:positionV>
            <wp:extent cx="2268220" cy="1433830"/>
            <wp:effectExtent l="0" t="0" r="17780" b="13970"/>
            <wp:wrapSquare wrapText="bothSides"/>
            <wp:docPr id="5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2"/>
                    <pic:cNvPicPr>
                      <a:picLocks noChangeAspect="1"/>
                    </pic:cNvPicPr>
                  </pic:nvPicPr>
                  <pic:blipFill>
                    <a:blip r:embed="rId26"/>
                    <a:stretch>
                      <a:fillRect/>
                    </a:stretch>
                  </pic:blipFill>
                  <pic:spPr>
                    <a:xfrm>
                      <a:off x="0" y="0"/>
                      <a:ext cx="2268220" cy="1433830"/>
                    </a:xfrm>
                    <a:prstGeom prst="rect">
                      <a:avLst/>
                    </a:prstGeom>
                    <a:noFill/>
                    <a:ln>
                      <a:noFill/>
                    </a:ln>
                  </pic:spPr>
                </pic:pic>
              </a:graphicData>
            </a:graphic>
          </wp:anchor>
        </w:drawing>
      </w:r>
    </w:p>
    <w:p>
      <w:pPr>
        <w:rPr>
          <w:rFonts w:ascii="微软雅黑" w:hAnsi="微软雅黑" w:eastAsia="微软雅黑" w:cs="微软雅黑"/>
        </w:rPr>
      </w:pPr>
    </w:p>
    <w:p>
      <w:pPr>
        <w:rPr>
          <w:rFonts w:ascii="微软雅黑" w:hAnsi="微软雅黑" w:eastAsia="微软雅黑" w:cs="微软雅黑"/>
        </w:rPr>
      </w:pPr>
    </w:p>
    <w:p>
      <w:pPr>
        <w:rPr>
          <w:rFonts w:ascii="微软雅黑" w:hAnsi="微软雅黑" w:eastAsia="微软雅黑" w:cs="微软雅黑"/>
        </w:rPr>
      </w:pPr>
    </w:p>
    <w:p>
      <w:pPr>
        <w:rPr>
          <w:rFonts w:ascii="微软雅黑" w:hAnsi="微软雅黑" w:eastAsia="微软雅黑" w:cs="微软雅黑"/>
        </w:rPr>
      </w:pPr>
    </w:p>
    <w:p>
      <w:pPr>
        <w:rPr>
          <w:rFonts w:ascii="微软雅黑" w:hAnsi="微软雅黑" w:eastAsia="微软雅黑" w:cs="微软雅黑"/>
        </w:rPr>
      </w:pPr>
    </w:p>
    <w:p>
      <w:pPr>
        <w:rPr>
          <w:rFonts w:ascii="微软雅黑" w:hAnsi="微软雅黑" w:eastAsia="微软雅黑" w:cs="微软雅黑"/>
        </w:rPr>
      </w:pPr>
    </w:p>
    <w:p>
      <w:pPr>
        <w:rPr>
          <w:rFonts w:ascii="微软雅黑" w:hAnsi="微软雅黑" w:eastAsia="微软雅黑" w:cs="微软雅黑"/>
        </w:rPr>
      </w:pPr>
      <w:r>
        <mc:AlternateContent>
          <mc:Choice Requires="wps">
            <w:drawing>
              <wp:anchor distT="0" distB="0" distL="114300" distR="114300" simplePos="0" relativeHeight="251683840" behindDoc="0" locked="0" layoutInCell="1" allowOverlap="1">
                <wp:simplePos x="0" y="0"/>
                <wp:positionH relativeFrom="column">
                  <wp:posOffset>-630555</wp:posOffset>
                </wp:positionH>
                <wp:positionV relativeFrom="paragraph">
                  <wp:posOffset>952500</wp:posOffset>
                </wp:positionV>
                <wp:extent cx="7761605" cy="675005"/>
                <wp:effectExtent l="0" t="0" r="10795" b="10795"/>
                <wp:wrapNone/>
                <wp:docPr id="14" name="文本框 14"/>
                <wp:cNvGraphicFramePr/>
                <a:graphic xmlns:a="http://schemas.openxmlformats.org/drawingml/2006/main">
                  <a:graphicData uri="http://schemas.microsoft.com/office/word/2010/wordprocessingShape">
                    <wps:wsp>
                      <wps:cNvSpPr txBox="1"/>
                      <wps:spPr>
                        <a:xfrm>
                          <a:off x="0" y="0"/>
                          <a:ext cx="7761605" cy="675005"/>
                        </a:xfrm>
                        <a:prstGeom prst="rect">
                          <a:avLst/>
                        </a:prstGeom>
                        <a:solidFill>
                          <a:schemeClr val="accen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微软雅黑" w:hAnsi="微软雅黑" w:eastAsia="微软雅黑" w:cs="微软雅黑"/>
                                <w:color w:val="FFFFFF" w:themeColor="background1"/>
                                <w:sz w:val="28"/>
                                <w:szCs w:val="36"/>
                                <w:lang w:val="en-US" w:eastAsia="zh-CN"/>
                                <w14:textFill>
                                  <w14:solidFill>
                                    <w14:schemeClr w14:val="bg1"/>
                                  </w14:solidFill>
                                </w14:textFill>
                              </w:rPr>
                            </w:pPr>
                            <w:r>
                              <w:rPr>
                                <w:rFonts w:hint="eastAsia" w:ascii="微软雅黑" w:hAnsi="微软雅黑" w:eastAsia="微软雅黑" w:cs="微软雅黑"/>
                                <w:color w:val="FFFFFF" w:themeColor="background1"/>
                                <w:sz w:val="28"/>
                                <w:szCs w:val="36"/>
                                <w:lang w:val="en-US" w:eastAsia="zh-CN"/>
                                <w14:textFill>
                                  <w14:solidFill>
                                    <w14:schemeClr w14:val="bg1"/>
                                  </w14:solidFill>
                                </w14:textFill>
                              </w:rPr>
                              <w:t>CHNSpec Technology (Zhejiang）Co.,Ltd</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65pt;margin-top:75pt;height:53.15pt;width:611.15pt;z-index:251683840;mso-width-relative:page;mso-height-relative:page;" fillcolor="#5B9BD5 [3204]" filled="t" stroked="f" coordsize="21600,21600" o:gfxdata="UEsDBAoAAAAAAIdO4kAAAAAAAAAAAAAAAAAEAAAAZHJzL1BLAwQUAAAACACHTuJAv5vmEdsAAAAM&#10;AQAADwAAAGRycy9kb3ducmV2LnhtbE2PwU7DMBBE70j8g7VI3Fo7Ca1IiNMDUMSppQkf4MbbJDS2&#10;Q+y24e/ZnuC2o3manclXk+nZGUffOSshmgtgaGunO9tI+KzWs0dgPiirVe8sSvhBD6vi9iZXmXYX&#10;u8NzGRpGIdZnSkIbwpBx7usWjfJzN6Al7+BGowLJseF6VBcKNz2PhVhyozpLH1o14HOL9bE8GQmv&#10;x6/1d/rxdngvN8nDbvtSTZu4kvL+LhJPwAJO4Q+Ga32qDgV12ruT1Z71EmZpmhBKxkLQqCsRxQld&#10;ewnxYpkAL3L+f0TxC1BLAwQUAAAACACHTuJAzKkXg1ECAACRBAAADgAAAGRycy9lMm9Eb2MueG1s&#10;rVTNbhMxEL4j8Q6W72Q3JT80yqZKEwUhVbRSQZwdrzdryfYY28lueAB4A05cuPNceQ7G3iQthUMP&#10;XJzxzOw3/r6ZyfSq1YrshPMSTEH7vZwSYTiU0mwK+vHD6tUbSnxgpmQKjCjoXnh6NXv5YtrYibiA&#10;GlQpHEEQ4yeNLWgdgp1kmee10Mz3wAqDwQqcZgGvbpOVjjWIrlV2keejrAFXWgdceI/eZRekR0T3&#10;HECoKsnFEvhWCxM6VCcUC0jJ19J6OkuvrSrBw21VeRGIKigyDenEImiv45nNpmyycczWkh+fwJ7z&#10;hCecNJMGi56hliwwsnXyLygtuQMPVehx0FlHJCmCLPr5E23ua2ZF4oJSe3sW3f8/WP5+d+eILHES&#10;BpQYprHjh+/fDj9+HX5+JehDgRrrJ5h3bzEztNfQYvLJ79EZebeV0/EXGRGMo7z7s7yiDYSjczwe&#10;9Uf5kBKOsdF4mKON8NnD19b58FaAJtEoqMP2JVXZ7saHLvWUEot5ULJcSaXSxW3WC+XIjmGrh9eX&#10;18sT+h9pypAGq78e5gnZQPy+g1YGHxPJdqSiFdp1e1RgDeUeBXDQzZC3fCXxlTfMhzvmcGiQM65V&#10;uMWjUoBF4GhRUoP78i9/zMdeYpSSBoewoP7zljlBiXpnsMuX/cEgTm26DIbjC7y4x5H144jZ6gUg&#10;+T4usOXJjPlBnczKgf6E2zePVTHEDMfaBQ0ncxG61cDt5WI+T0k4p5aFG3NveYSOUhuYbwNUMrUk&#10;ytRpc1QPJzU19bhVcRUe31PWwz/J7D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m+YR2wAAAAwB&#10;AAAPAAAAAAAAAAEAIAAAACIAAABkcnMvZG93bnJldi54bWxQSwECFAAUAAAACACHTuJAzKkXg1EC&#10;AACRBAAADgAAAAAAAAABACAAAAAqAQAAZHJzL2Uyb0RvYy54bWxQSwUGAAAAAAYABgBZAQAA7QUA&#10;AAAA&#10;">
                <v:fill on="t" focussize="0,0"/>
                <v:stroke on="f" weight="0.5pt"/>
                <v:imagedata o:title=""/>
                <o:lock v:ext="edit" aspectratio="f"/>
                <v:textbox>
                  <w:txbxContent>
                    <w:p>
                      <w:pPr>
                        <w:jc w:val="center"/>
                        <w:rPr>
                          <w:rFonts w:hint="default" w:ascii="微软雅黑" w:hAnsi="微软雅黑" w:eastAsia="微软雅黑" w:cs="微软雅黑"/>
                          <w:color w:val="FFFFFF" w:themeColor="background1"/>
                          <w:sz w:val="28"/>
                          <w:szCs w:val="36"/>
                          <w:lang w:val="en-US" w:eastAsia="zh-CN"/>
                          <w14:textFill>
                            <w14:solidFill>
                              <w14:schemeClr w14:val="bg1"/>
                            </w14:solidFill>
                          </w14:textFill>
                        </w:rPr>
                      </w:pPr>
                      <w:r>
                        <w:rPr>
                          <w:rFonts w:hint="eastAsia" w:ascii="微软雅黑" w:hAnsi="微软雅黑" w:eastAsia="微软雅黑" w:cs="微软雅黑"/>
                          <w:color w:val="FFFFFF" w:themeColor="background1"/>
                          <w:sz w:val="28"/>
                          <w:szCs w:val="36"/>
                          <w:lang w:val="en-US" w:eastAsia="zh-CN"/>
                          <w14:textFill>
                            <w14:solidFill>
                              <w14:schemeClr w14:val="bg1"/>
                            </w14:solidFill>
                          </w14:textFill>
                        </w:rPr>
                        <w:t>CHNSpec Technology (Zhejiang）Co.,Ltd</w:t>
                      </w:r>
                    </w:p>
                    <w:p/>
                  </w:txbxContent>
                </v:textbox>
              </v:shape>
            </w:pict>
          </mc:Fallback>
        </mc:AlternateContent>
      </w:r>
    </w:p>
    <w:p>
      <w:pPr>
        <w:rPr>
          <w:rFonts w:ascii="微软雅黑" w:hAnsi="微软雅黑" w:eastAsia="微软雅黑" w:cs="微软雅黑"/>
        </w:rPr>
      </w:pPr>
      <w:r>
        <w:rPr>
          <w:rFonts w:hint="eastAsia" w:ascii="微软雅黑" w:hAnsi="微软雅黑" w:eastAsia="微软雅黑" w:cs="微软雅黑"/>
        </w:rPr>
        <w:br w:type="page"/>
      </w:r>
    </w:p>
    <w:p>
      <w:pPr>
        <w:jc w:val="center"/>
        <w:rPr>
          <w:rFonts w:ascii="微软雅黑" w:hAnsi="微软雅黑" w:eastAsia="微软雅黑" w:cs="微软雅黑"/>
          <w:b/>
          <w:bCs/>
          <w:sz w:val="28"/>
          <w:szCs w:val="36"/>
        </w:rPr>
      </w:pPr>
      <w:r>
        <w:rPr>
          <w:sz w:val="21"/>
        </w:rPr>
        <w:drawing>
          <wp:anchor distT="0" distB="0" distL="114300" distR="114300" simplePos="0" relativeHeight="251701248" behindDoc="0" locked="0" layoutInCell="1" allowOverlap="1">
            <wp:simplePos x="0" y="0"/>
            <wp:positionH relativeFrom="column">
              <wp:posOffset>55245</wp:posOffset>
            </wp:positionH>
            <wp:positionV relativeFrom="paragraph">
              <wp:posOffset>-178435</wp:posOffset>
            </wp:positionV>
            <wp:extent cx="1735455" cy="360045"/>
            <wp:effectExtent l="0" t="0" r="17145" b="1905"/>
            <wp:wrapNone/>
            <wp:docPr id="17" name="图片 17" descr="英文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英文logo"/>
                    <pic:cNvPicPr>
                      <a:picLocks noChangeAspect="1"/>
                    </pic:cNvPicPr>
                  </pic:nvPicPr>
                  <pic:blipFill>
                    <a:blip r:embed="rId4"/>
                    <a:stretch>
                      <a:fillRect/>
                    </a:stretch>
                  </pic:blipFill>
                  <pic:spPr>
                    <a:xfrm>
                      <a:off x="0" y="0"/>
                      <a:ext cx="1735455" cy="360045"/>
                    </a:xfrm>
                    <a:prstGeom prst="rect">
                      <a:avLst/>
                    </a:prstGeom>
                  </pic:spPr>
                </pic:pic>
              </a:graphicData>
            </a:graphic>
          </wp:anchor>
        </w:drawing>
      </w:r>
      <w:r>
        <mc:AlternateContent>
          <mc:Choice Requires="wps">
            <w:drawing>
              <wp:anchor distT="0" distB="0" distL="114300" distR="114300" simplePos="0" relativeHeight="251670528" behindDoc="0" locked="0" layoutInCell="1" allowOverlap="1">
                <wp:simplePos x="0" y="0"/>
                <wp:positionH relativeFrom="column">
                  <wp:posOffset>-630555</wp:posOffset>
                </wp:positionH>
                <wp:positionV relativeFrom="paragraph">
                  <wp:posOffset>9329420</wp:posOffset>
                </wp:positionV>
                <wp:extent cx="7761605" cy="675005"/>
                <wp:effectExtent l="0" t="0" r="10795" b="10795"/>
                <wp:wrapNone/>
                <wp:docPr id="82" name="文本框 82"/>
                <wp:cNvGraphicFramePr/>
                <a:graphic xmlns:a="http://schemas.openxmlformats.org/drawingml/2006/main">
                  <a:graphicData uri="http://schemas.microsoft.com/office/word/2010/wordprocessingShape">
                    <wps:wsp>
                      <wps:cNvSpPr txBox="1"/>
                      <wps:spPr>
                        <a:xfrm>
                          <a:off x="0" y="0"/>
                          <a:ext cx="7761605" cy="675005"/>
                        </a:xfrm>
                        <a:prstGeom prst="rect">
                          <a:avLst/>
                        </a:prstGeom>
                        <a:solidFill>
                          <a:schemeClr val="accen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微软雅黑" w:hAnsi="微软雅黑" w:eastAsia="微软雅黑" w:cs="微软雅黑"/>
                                <w:color w:val="FFFFFF" w:themeColor="background1"/>
                                <w:sz w:val="28"/>
                                <w:szCs w:val="36"/>
                                <w:lang w:val="en-US" w:eastAsia="zh-CN"/>
                                <w14:textFill>
                                  <w14:solidFill>
                                    <w14:schemeClr w14:val="bg1"/>
                                  </w14:solidFill>
                                </w14:textFill>
                              </w:rPr>
                            </w:pPr>
                            <w:r>
                              <w:rPr>
                                <w:rFonts w:hint="eastAsia" w:ascii="微软雅黑" w:hAnsi="微软雅黑" w:eastAsia="微软雅黑" w:cs="微软雅黑"/>
                                <w:color w:val="FFFFFF" w:themeColor="background1"/>
                                <w:sz w:val="28"/>
                                <w:szCs w:val="36"/>
                                <w:lang w:val="en-US" w:eastAsia="zh-CN"/>
                                <w14:textFill>
                                  <w14:solidFill>
                                    <w14:schemeClr w14:val="bg1"/>
                                  </w14:solidFill>
                                </w14:textFill>
                              </w:rPr>
                              <w:t>CHNSpec Technology (Zhejiang）Co.,Ltd</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65pt;margin-top:734.6pt;height:53.15pt;width:611.15pt;z-index:251670528;mso-width-relative:page;mso-height-relative:page;" fillcolor="#5B9BD5 [3204]" filled="t" stroked="f" coordsize="21600,21600" o:gfxdata="UEsDBAoAAAAAAIdO4kAAAAAAAAAAAAAAAAAEAAAAZHJzL1BLAwQUAAAACACHTuJA+eqBGN0AAAAO&#10;AQAADwAAAGRycy9kb3ducmV2LnhtbE2PzU7DMBCE70i8g7VI3FrnpykkxOkBKOJUaMIDuLGbhMbr&#10;ELttePtuT3Db0XyanclXk+nZSY+usyggnAfANNZWddgI+KrWs0dgzktUsreoBfxqB6vi9iaXmbJn&#10;3OpT6RtGIegyKaD1fsg4d3WrjXRzO2gkb29HIz3JseFqlGcKNz2PgmDJjeyQPrRy0M+trg/l0Qh4&#10;PXyvf9LPt/17uYkX24+XatpElRD3d2HwBMzryf/BcK1P1aGgTjt7ROVYL2CWpjGhZCyWaQTsioRR&#10;TPt2dCUPSQK8yPn/GcUFUEsDBBQAAAAIAIdO4kDDO0XZUgIAAJEEAAAOAAAAZHJzL2Uyb0RvYy54&#10;bWytVMFuGjEQvVfqP1i+l11ogARliUgQVSXUREqrno3Xy1qyPa5t2KUf0P5BTr303u/Kd3TsBULT&#10;HnLoxYxnZt/4vZnh8qrVimyF8xJMQfu9nBJhOJTSrAv66ePizTklPjBTMgVGFHQnPL2avn512diJ&#10;GEANqhSOIIjxk8YWtA7BTrLM81po5ntghcFgBU6zgFe3zkrHGkTXKhvk+ShrwJXWARfeo3feBeke&#10;0b0EEKpKcjEHvtHChA7VCcUCUvK1tJ5O02urSvBwW1VeBKIKikxDOrEI2qt4ZtNLNlk7ZmvJ909g&#10;L3nCM06aSYNFj1BzFhjZOPkXlJbcgYcq9DjorCOSFEEW/fyZNvc1syJxQam9PYru/x8s/7C9c0SW&#10;BT0fUGKYxo4/Pnx//PHr8ec3gj4UqLF+gnn3FjNDew0tjs3B79EZebeV0/EXGRGMo7y7o7yiDYSj&#10;czwe9Uf5kBKOsdF4mKON8NnT19b58E6AJtEoqMP2JVXZdulDl3pIicU8KFkupFLp4tarG+XIlmGr&#10;h9cX1/MD+h9pypAGq78d5gnZQPy+g1YGHxPJdqSiFdpVu1dgBeUOBXDQzZC3fCHxlUvmwx1zODTI&#10;Gdcq3OJRKcAisLcoqcF9/Zc/5mMvMUpJg0NYUP9lw5ygRL032OWL/tlZnNp0ORuOB3hxp5HVacRs&#10;9A0g+T4usOXJjPlBHczKgf6M2zeLVTHEDMfaBQ0H8yZ0q4Hby8VslpJwTi0LS3NveYSOUhuYbQJU&#10;MrUkytRps1cPJzU1db9VcRVO7ynr6Z9k+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56oEY3QAA&#10;AA4BAAAPAAAAAAAAAAEAIAAAACIAAABkcnMvZG93bnJldi54bWxQSwECFAAUAAAACACHTuJAwztF&#10;2VICAACRBAAADgAAAAAAAAABACAAAAAsAQAAZHJzL2Uyb0RvYy54bWxQSwUGAAAAAAYABgBZAQAA&#10;8AUAAAAA&#10;">
                <v:fill on="t" focussize="0,0"/>
                <v:stroke on="f" weight="0.5pt"/>
                <v:imagedata o:title=""/>
                <o:lock v:ext="edit" aspectratio="f"/>
                <v:textbox>
                  <w:txbxContent>
                    <w:p>
                      <w:pPr>
                        <w:jc w:val="center"/>
                        <w:rPr>
                          <w:rFonts w:hint="default" w:ascii="微软雅黑" w:hAnsi="微软雅黑" w:eastAsia="微软雅黑" w:cs="微软雅黑"/>
                          <w:color w:val="FFFFFF" w:themeColor="background1"/>
                          <w:sz w:val="28"/>
                          <w:szCs w:val="36"/>
                          <w:lang w:val="en-US" w:eastAsia="zh-CN"/>
                          <w14:textFill>
                            <w14:solidFill>
                              <w14:schemeClr w14:val="bg1"/>
                            </w14:solidFill>
                          </w14:textFill>
                        </w:rPr>
                      </w:pPr>
                      <w:r>
                        <w:rPr>
                          <w:rFonts w:hint="eastAsia" w:ascii="微软雅黑" w:hAnsi="微软雅黑" w:eastAsia="微软雅黑" w:cs="微软雅黑"/>
                          <w:color w:val="FFFFFF" w:themeColor="background1"/>
                          <w:sz w:val="28"/>
                          <w:szCs w:val="36"/>
                          <w:lang w:val="en-US" w:eastAsia="zh-CN"/>
                          <w14:textFill>
                            <w14:solidFill>
                              <w14:schemeClr w14:val="bg1"/>
                            </w14:solidFill>
                          </w14:textFill>
                        </w:rPr>
                        <w:t>CHNSpec Technology (Zhejiang）Co.,Ltd</w:t>
                      </w:r>
                    </w:p>
                    <w:p/>
                  </w:txbxContent>
                </v:textbox>
              </v:shape>
            </w:pict>
          </mc:Fallback>
        </mc:AlternateContent>
      </w:r>
    </w:p>
    <w:p>
      <w:pPr>
        <w:jc w:val="center"/>
        <w:rPr>
          <w:rFonts w:hint="eastAsia" w:ascii="微软雅黑" w:hAnsi="微软雅黑" w:eastAsia="微软雅黑" w:cs="微软雅黑"/>
        </w:rPr>
      </w:pPr>
      <w:r>
        <w:rPr>
          <w:rFonts w:hint="eastAsia" w:ascii="微软雅黑" w:hAnsi="微软雅黑" w:eastAsia="微软雅黑" w:cs="微软雅黑"/>
          <w:b/>
          <w:bCs/>
          <w:sz w:val="28"/>
          <w:szCs w:val="36"/>
        </w:rPr>
        <w:t>Qualification and honor</w:t>
      </w:r>
    </w:p>
    <w:p>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6412865" cy="3110230"/>
            <wp:effectExtent l="0" t="0" r="0" b="0"/>
            <wp:docPr id="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3"/>
                    <pic:cNvPicPr>
                      <a:picLocks noChangeAspect="1"/>
                    </pic:cNvPicPr>
                  </pic:nvPicPr>
                  <pic:blipFill>
                    <a:blip r:embed="rId27"/>
                    <a:srcRect b="50224"/>
                    <a:stretch>
                      <a:fillRect/>
                    </a:stretch>
                  </pic:blipFill>
                  <pic:spPr>
                    <a:xfrm>
                      <a:off x="0" y="0"/>
                      <a:ext cx="6412865" cy="3110230"/>
                    </a:xfrm>
                    <a:prstGeom prst="rect">
                      <a:avLst/>
                    </a:prstGeom>
                    <a:noFill/>
                    <a:ln>
                      <a:noFill/>
                    </a:ln>
                  </pic:spPr>
                </pic:pic>
              </a:graphicData>
            </a:graphic>
          </wp:inline>
        </w:drawing>
      </w:r>
    </w:p>
    <w:p>
      <w:pPr>
        <w:jc w:val="left"/>
        <w:rPr>
          <w:rFonts w:ascii="微软雅黑" w:hAnsi="微软雅黑" w:eastAsia="微软雅黑" w:cs="微软雅黑"/>
        </w:rPr>
      </w:pPr>
      <w:r>
        <w:rPr>
          <w:rFonts w:hint="eastAsia" w:ascii="微软雅黑" w:hAnsi="微软雅黑" w:eastAsia="微软雅黑" w:cs="微软雅黑"/>
        </w:rPr>
        <w:drawing>
          <wp:inline distT="0" distB="0" distL="114300" distR="114300">
            <wp:extent cx="6549390" cy="3632200"/>
            <wp:effectExtent l="0" t="0" r="3810" b="6350"/>
            <wp:docPr id="5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4"/>
                    <pic:cNvPicPr>
                      <a:picLocks noChangeAspect="1"/>
                    </pic:cNvPicPr>
                  </pic:nvPicPr>
                  <pic:blipFill>
                    <a:blip r:embed="rId28"/>
                    <a:stretch>
                      <a:fillRect/>
                    </a:stretch>
                  </pic:blipFill>
                  <pic:spPr>
                    <a:xfrm>
                      <a:off x="0" y="0"/>
                      <a:ext cx="6549390" cy="3632200"/>
                    </a:xfrm>
                    <a:prstGeom prst="rect">
                      <a:avLst/>
                    </a:prstGeom>
                    <a:noFill/>
                    <a:ln>
                      <a:noFill/>
                    </a:ln>
                  </pic:spPr>
                </pic:pic>
              </a:graphicData>
            </a:graphic>
          </wp:inline>
        </w:drawing>
      </w:r>
    </w:p>
    <w:p>
      <w:pPr>
        <w:jc w:val="left"/>
        <w:rPr>
          <w:rFonts w:ascii="微软雅黑" w:hAnsi="微软雅黑" w:eastAsia="微软雅黑" w:cs="微软雅黑"/>
        </w:rPr>
      </w:pPr>
    </w:p>
    <w:p>
      <w:pPr>
        <w:jc w:val="left"/>
        <w:rPr>
          <w:rFonts w:ascii="微软雅黑" w:hAnsi="微软雅黑" w:eastAsia="微软雅黑" w:cs="微软雅黑"/>
        </w:rPr>
      </w:pPr>
    </w:p>
    <w:p>
      <w:pPr>
        <w:jc w:val="left"/>
        <w:rPr>
          <w:rFonts w:ascii="微软雅黑" w:hAnsi="微软雅黑" w:eastAsia="微软雅黑" w:cs="微软雅黑"/>
        </w:rPr>
      </w:pPr>
    </w:p>
    <w:p>
      <w:pPr>
        <w:jc w:val="left"/>
        <w:rPr>
          <w:rFonts w:ascii="微软雅黑" w:hAnsi="微软雅黑" w:eastAsia="微软雅黑" w:cs="微软雅黑"/>
        </w:rPr>
      </w:pPr>
    </w:p>
    <w:p>
      <w:pPr>
        <w:rPr>
          <w:rFonts w:ascii="微软雅黑" w:hAnsi="微软雅黑" w:eastAsia="微软雅黑" w:cs="微软雅黑"/>
        </w:rPr>
      </w:pPr>
      <w:r>
        <w:rPr>
          <w:sz w:val="21"/>
        </w:rPr>
        <w:drawing>
          <wp:anchor distT="0" distB="0" distL="114300" distR="114300" simplePos="0" relativeHeight="251702272" behindDoc="0" locked="0" layoutInCell="1" allowOverlap="1">
            <wp:simplePos x="0" y="0"/>
            <wp:positionH relativeFrom="column">
              <wp:posOffset>53340</wp:posOffset>
            </wp:positionH>
            <wp:positionV relativeFrom="paragraph">
              <wp:posOffset>-165735</wp:posOffset>
            </wp:positionV>
            <wp:extent cx="1735455" cy="360045"/>
            <wp:effectExtent l="0" t="0" r="17145" b="1905"/>
            <wp:wrapNone/>
            <wp:docPr id="19" name="图片 19" descr="英文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英文logo"/>
                    <pic:cNvPicPr>
                      <a:picLocks noChangeAspect="1"/>
                    </pic:cNvPicPr>
                  </pic:nvPicPr>
                  <pic:blipFill>
                    <a:blip r:embed="rId4"/>
                    <a:stretch>
                      <a:fillRect/>
                    </a:stretch>
                  </pic:blipFill>
                  <pic:spPr>
                    <a:xfrm>
                      <a:off x="0" y="0"/>
                      <a:ext cx="1735455" cy="360045"/>
                    </a:xfrm>
                    <a:prstGeom prst="rect">
                      <a:avLst/>
                    </a:prstGeom>
                  </pic:spPr>
                </pic:pic>
              </a:graphicData>
            </a:graphic>
          </wp:anchor>
        </w:drawing>
      </w:r>
      <w:r>
        <mc:AlternateContent>
          <mc:Choice Requires="wps">
            <w:drawing>
              <wp:anchor distT="0" distB="0" distL="114300" distR="114300" simplePos="0" relativeHeight="251671552" behindDoc="0" locked="0" layoutInCell="1" allowOverlap="1">
                <wp:simplePos x="0" y="0"/>
                <wp:positionH relativeFrom="column">
                  <wp:posOffset>-630555</wp:posOffset>
                </wp:positionH>
                <wp:positionV relativeFrom="paragraph">
                  <wp:posOffset>9329420</wp:posOffset>
                </wp:positionV>
                <wp:extent cx="7761605" cy="675005"/>
                <wp:effectExtent l="0" t="0" r="10795" b="10795"/>
                <wp:wrapNone/>
                <wp:docPr id="84" name="文本框 84"/>
                <wp:cNvGraphicFramePr/>
                <a:graphic xmlns:a="http://schemas.openxmlformats.org/drawingml/2006/main">
                  <a:graphicData uri="http://schemas.microsoft.com/office/word/2010/wordprocessingShape">
                    <wps:wsp>
                      <wps:cNvSpPr txBox="1"/>
                      <wps:spPr>
                        <a:xfrm>
                          <a:off x="0" y="0"/>
                          <a:ext cx="7761605" cy="675005"/>
                        </a:xfrm>
                        <a:prstGeom prst="rect">
                          <a:avLst/>
                        </a:prstGeom>
                        <a:solidFill>
                          <a:schemeClr val="accen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微软雅黑" w:hAnsi="微软雅黑" w:eastAsia="微软雅黑" w:cs="微软雅黑"/>
                                <w:color w:val="FFFFFF" w:themeColor="background1"/>
                                <w:sz w:val="28"/>
                                <w:szCs w:val="36"/>
                                <w:lang w:val="en-US" w:eastAsia="zh-CN"/>
                                <w14:textFill>
                                  <w14:solidFill>
                                    <w14:schemeClr w14:val="bg1"/>
                                  </w14:solidFill>
                                </w14:textFill>
                              </w:rPr>
                            </w:pPr>
                            <w:r>
                              <w:rPr>
                                <w:rFonts w:hint="eastAsia" w:ascii="微软雅黑" w:hAnsi="微软雅黑" w:eastAsia="微软雅黑" w:cs="微软雅黑"/>
                                <w:color w:val="FFFFFF" w:themeColor="background1"/>
                                <w:sz w:val="28"/>
                                <w:szCs w:val="36"/>
                                <w:lang w:val="en-US" w:eastAsia="zh-CN"/>
                                <w14:textFill>
                                  <w14:solidFill>
                                    <w14:schemeClr w14:val="bg1"/>
                                  </w14:solidFill>
                                </w14:textFill>
                              </w:rPr>
                              <w:t>CHNSpec Technology (Zhejiang）Co.,Ltd</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65pt;margin-top:734.6pt;height:53.15pt;width:611.15pt;z-index:251671552;mso-width-relative:page;mso-height-relative:page;" fillcolor="#5B9BD5 [3204]" filled="t" stroked="f" coordsize="21600,21600" o:gfxdata="UEsDBAoAAAAAAIdO4kAAAAAAAAAAAAAAAAAEAAAAZHJzL1BLAwQUAAAACACHTuJA+eqBGN0AAAAO&#10;AQAADwAAAGRycy9kb3ducmV2LnhtbE2PzU7DMBCE70i8g7VI3FrnpykkxOkBKOJUaMIDuLGbhMbr&#10;ELttePtuT3Db0XyanclXk+nZSY+usyggnAfANNZWddgI+KrWs0dgzktUsreoBfxqB6vi9iaXmbJn&#10;3OpT6RtGIegyKaD1fsg4d3WrjXRzO2gkb29HIz3JseFqlGcKNz2PgmDJjeyQPrRy0M+trg/l0Qh4&#10;PXyvf9LPt/17uYkX24+XatpElRD3d2HwBMzryf/BcK1P1aGgTjt7ROVYL2CWpjGhZCyWaQTsioRR&#10;TPt2dCUPSQK8yPn/GcUFUEsDBBQAAAAIAIdO4kA9tv5BUgIAAJEEAAAOAAAAZHJzL2Uyb0RvYy54&#10;bWytVM1uEzEQviPxDpbvdDclP23UTZU2KkKKaKWAODteb9aS7TG2k93wAPAGPXHhznPlORh7kzQU&#10;Dj1wccYzs9/4+2YmV9etVmQjnJdgCto7yykRhkMpzaqgnz7evbmgxAdmSqbAiIJuhafXk9evrho7&#10;FudQgyqFIwhi/LixBa1DsOMs87wWmvkzsMJgsAKnWcCrW2WlYw2ia5Wd5/kwa8CV1gEX3qN31gXp&#10;HtG9BBCqSnIxA77WwoQO1QnFAlLytbSeTtJrq0rwcF9VXgSiCopMQzqxCNrLeGaTKzZeOWZryfdP&#10;YC95wjNOmkmDRY9QMxYYWTv5F5SW3IGHKpxx0FlHJCmCLHr5M20WNbMicUGpvT2K7v8fLP+weXBE&#10;lgW96FNimMaO7x6/73782v38RtCHAjXWjzFvYTEztDfQ4tgc/B6dkXdbOR1/kRHBOMq7Pcor2kA4&#10;OkejYW+YDyjhGBuOBjnaCJ89fW2dD+8EaBKNgjpsX1KVbeY+dKmHlFjMg5LlnVQqXdxqeasc2TBs&#10;9eDm8mZ2QP8jTRnSYPW3gzwhG4jfd9DK4GMi2Y5UtEK7bPcKLKHcogAOuhnylt9JfOWc+fDAHA4N&#10;csa1Cvd4VAqwCOwtSmpwX//lj/nYS4xS0uAQFtR/WTMnKFHvDXb5stfvx6lNl/5gdI4XdxpZnkbM&#10;Wt8Cku/hAluezJgf1MGsHOjPuH3TWBVDzHCsXdBwMG9Dtxq4vVxMpykJ59SyMDcLyyN0lNrAdB2g&#10;kqklUaZOm716OKmpqfutiqtwek9ZT/8kk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56oEY3QAA&#10;AA4BAAAPAAAAAAAAAAEAIAAAACIAAABkcnMvZG93bnJldi54bWxQSwECFAAUAAAACACHTuJAPbb+&#10;QVICAACRBAAADgAAAAAAAAABACAAAAAsAQAAZHJzL2Uyb0RvYy54bWxQSwUGAAAAAAYABgBZAQAA&#10;8AUAAAAA&#10;">
                <v:fill on="t" focussize="0,0"/>
                <v:stroke on="f" weight="0.5pt"/>
                <v:imagedata o:title=""/>
                <o:lock v:ext="edit" aspectratio="f"/>
                <v:textbox>
                  <w:txbxContent>
                    <w:p>
                      <w:pPr>
                        <w:jc w:val="center"/>
                        <w:rPr>
                          <w:rFonts w:hint="default" w:ascii="微软雅黑" w:hAnsi="微软雅黑" w:eastAsia="微软雅黑" w:cs="微软雅黑"/>
                          <w:color w:val="FFFFFF" w:themeColor="background1"/>
                          <w:sz w:val="28"/>
                          <w:szCs w:val="36"/>
                          <w:lang w:val="en-US" w:eastAsia="zh-CN"/>
                          <w14:textFill>
                            <w14:solidFill>
                              <w14:schemeClr w14:val="bg1"/>
                            </w14:solidFill>
                          </w14:textFill>
                        </w:rPr>
                      </w:pPr>
                      <w:r>
                        <w:rPr>
                          <w:rFonts w:hint="eastAsia" w:ascii="微软雅黑" w:hAnsi="微软雅黑" w:eastAsia="微软雅黑" w:cs="微软雅黑"/>
                          <w:color w:val="FFFFFF" w:themeColor="background1"/>
                          <w:sz w:val="28"/>
                          <w:szCs w:val="36"/>
                          <w:lang w:val="en-US" w:eastAsia="zh-CN"/>
                          <w14:textFill>
                            <w14:solidFill>
                              <w14:schemeClr w14:val="bg1"/>
                            </w14:solidFill>
                          </w14:textFill>
                        </w:rPr>
                        <w:t>CHNSpec Technology (Zhejiang）Co.,Ltd</w:t>
                      </w:r>
                    </w:p>
                    <w:p/>
                  </w:txbxContent>
                </v:textbox>
              </v:shape>
            </w:pict>
          </mc:Fallback>
        </mc:AlternateContent>
      </w:r>
    </w:p>
    <w:p>
      <w:pPr>
        <w:jc w:val="center"/>
        <w:rPr>
          <w:rFonts w:ascii="微软雅黑" w:hAnsi="微软雅黑" w:eastAsia="微软雅黑" w:cs="微软雅黑"/>
          <w:b/>
          <w:bCs/>
          <w:sz w:val="28"/>
          <w:szCs w:val="36"/>
        </w:rPr>
      </w:pPr>
      <w:r>
        <w:rPr>
          <w:rFonts w:hint="eastAsia" w:ascii="微软雅黑" w:hAnsi="微软雅黑" w:eastAsia="微软雅黑" w:cs="微软雅黑"/>
          <w:b/>
          <w:bCs/>
          <w:sz w:val="28"/>
          <w:szCs w:val="36"/>
        </w:rPr>
        <w:t>Product certificate</w:t>
      </w:r>
    </w:p>
    <w:p>
      <w:pPr>
        <w:jc w:val="center"/>
        <w:rPr>
          <w:rFonts w:ascii="微软雅黑" w:hAnsi="微软雅黑" w:eastAsia="微软雅黑" w:cs="微软雅黑"/>
        </w:rPr>
      </w:pPr>
      <w:r>
        <w:rPr>
          <w:rFonts w:hint="eastAsia" w:ascii="微软雅黑" w:hAnsi="微软雅黑" w:eastAsia="微软雅黑" w:cs="微软雅黑"/>
          <w:lang w:eastAsia="zh-CN"/>
        </w:rPr>
        <w:drawing>
          <wp:inline distT="0" distB="0" distL="114300" distR="114300">
            <wp:extent cx="4572000" cy="4381500"/>
            <wp:effectExtent l="0" t="0" r="0" b="0"/>
            <wp:docPr id="42" name="图片 42" descr="2-产品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2-产品证书"/>
                    <pic:cNvPicPr>
                      <a:picLocks noChangeAspect="1"/>
                    </pic:cNvPicPr>
                  </pic:nvPicPr>
                  <pic:blipFill>
                    <a:blip r:embed="rId29"/>
                    <a:stretch>
                      <a:fillRect/>
                    </a:stretch>
                  </pic:blipFill>
                  <pic:spPr>
                    <a:xfrm>
                      <a:off x="0" y="0"/>
                      <a:ext cx="4572000" cy="4381500"/>
                    </a:xfrm>
                    <a:prstGeom prst="rect">
                      <a:avLst/>
                    </a:prstGeom>
                  </pic:spPr>
                </pic:pic>
              </a:graphicData>
            </a:graphic>
          </wp:inline>
        </w:drawing>
      </w:r>
    </w:p>
    <w:p>
      <w:pPr>
        <w:rPr>
          <w:rFonts w:ascii="微软雅黑" w:hAnsi="微软雅黑" w:eastAsia="微软雅黑" w:cs="微软雅黑"/>
          <w:b/>
          <w:bCs/>
          <w:sz w:val="28"/>
          <w:szCs w:val="36"/>
        </w:rPr>
      </w:pPr>
      <w:r>
        <mc:AlternateContent>
          <mc:Choice Requires="wps">
            <w:drawing>
              <wp:anchor distT="0" distB="0" distL="114300" distR="114300" simplePos="0" relativeHeight="251672576" behindDoc="0" locked="0" layoutInCell="1" allowOverlap="1">
                <wp:simplePos x="0" y="0"/>
                <wp:positionH relativeFrom="column">
                  <wp:posOffset>-630555</wp:posOffset>
                </wp:positionH>
                <wp:positionV relativeFrom="paragraph">
                  <wp:posOffset>9329420</wp:posOffset>
                </wp:positionV>
                <wp:extent cx="7761605" cy="675005"/>
                <wp:effectExtent l="0" t="0" r="10795" b="10795"/>
                <wp:wrapNone/>
                <wp:docPr id="86" name="文本框 86"/>
                <wp:cNvGraphicFramePr/>
                <a:graphic xmlns:a="http://schemas.openxmlformats.org/drawingml/2006/main">
                  <a:graphicData uri="http://schemas.microsoft.com/office/word/2010/wordprocessingShape">
                    <wps:wsp>
                      <wps:cNvSpPr txBox="1"/>
                      <wps:spPr>
                        <a:xfrm>
                          <a:off x="0" y="0"/>
                          <a:ext cx="7761605" cy="675005"/>
                        </a:xfrm>
                        <a:prstGeom prst="rect">
                          <a:avLst/>
                        </a:prstGeom>
                        <a:solidFill>
                          <a:schemeClr val="accen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微软雅黑" w:hAnsi="微软雅黑" w:eastAsia="微软雅黑" w:cs="微软雅黑"/>
                                <w:color w:val="FFFFFF" w:themeColor="background1"/>
                                <w:sz w:val="28"/>
                                <w:szCs w:val="36"/>
                                <w:lang w:val="en-US" w:eastAsia="zh-CN"/>
                                <w14:textFill>
                                  <w14:solidFill>
                                    <w14:schemeClr w14:val="bg1"/>
                                  </w14:solidFill>
                                </w14:textFill>
                              </w:rPr>
                            </w:pPr>
                            <w:r>
                              <w:rPr>
                                <w:rFonts w:hint="eastAsia" w:ascii="微软雅黑" w:hAnsi="微软雅黑" w:eastAsia="微软雅黑" w:cs="微软雅黑"/>
                                <w:color w:val="FFFFFF" w:themeColor="background1"/>
                                <w:sz w:val="28"/>
                                <w:szCs w:val="36"/>
                                <w:lang w:val="en-US" w:eastAsia="zh-CN"/>
                                <w14:textFill>
                                  <w14:solidFill>
                                    <w14:schemeClr w14:val="bg1"/>
                                  </w14:solidFill>
                                </w14:textFill>
                              </w:rPr>
                              <w:t>CHNSpec Technology (Zhejiang）Co.,Ltd</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65pt;margin-top:734.6pt;height:53.15pt;width:611.15pt;z-index:251672576;mso-width-relative:page;mso-height-relative:page;" fillcolor="#5B9BD5 [3204]" filled="t" stroked="f" coordsize="21600,21600" o:gfxdata="UEsDBAoAAAAAAIdO4kAAAAAAAAAAAAAAAAAEAAAAZHJzL1BLAwQUAAAACACHTuJA+eqBGN0AAAAO&#10;AQAADwAAAGRycy9kb3ducmV2LnhtbE2PzU7DMBCE70i8g7VI3FrnpykkxOkBKOJUaMIDuLGbhMbr&#10;ELttePtuT3Db0XyanclXk+nZSY+usyggnAfANNZWddgI+KrWs0dgzktUsreoBfxqB6vi9iaXmbJn&#10;3OpT6RtGIegyKaD1fsg4d3WrjXRzO2gkb29HIz3JseFqlGcKNz2PgmDJjeyQPrRy0M+trg/l0Qh4&#10;PXyvf9LPt/17uYkX24+XatpElRD3d2HwBMzryf/BcK1P1aGgTjt7ROVYL2CWpjGhZCyWaQTsioRR&#10;TPt2dCUPSQK8yPn/GcUFUEsDBBQAAAAIAIdO4kCXMmg2UgIAAJEEAAAOAAAAZHJzL2Uyb0RvYy54&#10;bWytVMFuGjEQvVfqP1i+l13SAAliiUgQVSXUREqrno3Xy1qyPa5t2KUf0P5BTr303u/iOzr2AknT&#10;HnLoxYxnZt/4vZlhctVqRbbCeQmmoP1eTokwHEpp1gX99HHx5oISH5gpmQIjCroTnl5NX7+aNHYs&#10;zqAGVQpHEMT4cWMLWodgx1nmeS008z2wwmCwAqdZwKtbZ6VjDaJrlZ3l+TBrwJXWARfeo3feBekB&#10;0b0EEKpKcjEHvtHChA7VCcUCUvK1tJ5O02urSvBwW1VeBKIKikxDOrEI2qt4ZtMJG68ds7Xkhyew&#10;lzzhGSfNpMGiJ6g5C4xsnPwLSkvuwEMVehx01hFJiiCLfv5Mm/uaWZG4oNTenkT3/w+Wf9jeOSLL&#10;gl4MKTFMY8f3D9/3P37tf34j6EOBGuvHmHdvMTO019Di2Bz9Hp2Rd1s5HX+REcE4yrs7ySvaQDg6&#10;R6Nhf5gPKOEYG44GOdoInz1+bZ0P7wRoEo2COmxfUpVtlz50qceUWMyDkuVCKpUubr26UY5sGbZ6&#10;cH15PT+i/5GmDGmw+ttBnpANxO87aGXwMZFsRypaoV21BwVWUO5QAAfdDHnLFxJfuWQ+3DGHQ4Oc&#10;ca3CLR6VAiwCB4uSGtzXf/ljPvYSo5Q0OIQF9V82zAlK1HuDXb7sn5/HqU2X88HoDC/uaWT1NGI2&#10;+gaQfB8X2PJkxvygjmblQH/G7ZvFqhhihmPtgoajeRO61cDt5WI2S0k4p5aFpbm3PEJHqQ3MNgEq&#10;mVoSZeq0OaiHk5qaetiquApP7ynr8Z9k+h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56oEY3QAA&#10;AA4BAAAPAAAAAAAAAAEAIAAAACIAAABkcnMvZG93bnJldi54bWxQSwECFAAUAAAACACHTuJAlzJo&#10;NlICAACRBAAADgAAAAAAAAABACAAAAAsAQAAZHJzL2Uyb0RvYy54bWxQSwUGAAAAAAYABgBZAQAA&#10;8AUAAAAA&#10;">
                <v:fill on="t" focussize="0,0"/>
                <v:stroke on="f" weight="0.5pt"/>
                <v:imagedata o:title=""/>
                <o:lock v:ext="edit" aspectratio="f"/>
                <v:textbox>
                  <w:txbxContent>
                    <w:p>
                      <w:pPr>
                        <w:jc w:val="center"/>
                        <w:rPr>
                          <w:rFonts w:hint="default" w:ascii="微软雅黑" w:hAnsi="微软雅黑" w:eastAsia="微软雅黑" w:cs="微软雅黑"/>
                          <w:color w:val="FFFFFF" w:themeColor="background1"/>
                          <w:sz w:val="28"/>
                          <w:szCs w:val="36"/>
                          <w:lang w:val="en-US" w:eastAsia="zh-CN"/>
                          <w14:textFill>
                            <w14:solidFill>
                              <w14:schemeClr w14:val="bg1"/>
                            </w14:solidFill>
                          </w14:textFill>
                        </w:rPr>
                      </w:pPr>
                      <w:r>
                        <w:rPr>
                          <w:rFonts w:hint="eastAsia" w:ascii="微软雅黑" w:hAnsi="微软雅黑" w:eastAsia="微软雅黑" w:cs="微软雅黑"/>
                          <w:color w:val="FFFFFF" w:themeColor="background1"/>
                          <w:sz w:val="28"/>
                          <w:szCs w:val="36"/>
                          <w:lang w:val="en-US" w:eastAsia="zh-CN"/>
                          <w14:textFill>
                            <w14:solidFill>
                              <w14:schemeClr w14:val="bg1"/>
                            </w14:solidFill>
                          </w14:textFill>
                        </w:rPr>
                        <w:t>CHNSpec Technology (Zhejiang）Co.,Ltd</w:t>
                      </w:r>
                    </w:p>
                    <w:p/>
                  </w:txbxContent>
                </v:textbox>
              </v:shape>
            </w:pict>
          </mc:Fallback>
        </mc:AlternateContent>
      </w:r>
    </w:p>
    <w:p>
      <w:pPr>
        <w:jc w:val="center"/>
        <w:rPr>
          <w:rFonts w:ascii="微软雅黑" w:hAnsi="微软雅黑" w:eastAsia="微软雅黑" w:cs="微软雅黑"/>
          <w:b/>
          <w:bCs/>
          <w:sz w:val="28"/>
          <w:szCs w:val="36"/>
        </w:rPr>
      </w:pPr>
      <w:r>
        <w:rPr>
          <w:rFonts w:hint="eastAsia" w:ascii="微软雅黑" w:hAnsi="微软雅黑" w:eastAsia="微软雅黑" w:cs="微软雅黑"/>
          <w:b/>
          <w:bCs/>
          <w:sz w:val="28"/>
          <w:szCs w:val="36"/>
        </w:rPr>
        <w:t>Participation in standard development</w:t>
      </w:r>
    </w:p>
    <w:p>
      <w:pPr>
        <w:jc w:val="center"/>
        <w:rPr>
          <w:rFonts w:ascii="微软雅黑" w:hAnsi="微软雅黑" w:eastAsia="微软雅黑" w:cs="微软雅黑"/>
        </w:rPr>
      </w:pPr>
      <w:r>
        <w:rPr>
          <w:rFonts w:hint="eastAsia" w:ascii="微软雅黑" w:hAnsi="微软雅黑" w:eastAsia="微软雅黑" w:cs="微软雅黑"/>
        </w:rPr>
        <w:drawing>
          <wp:inline distT="0" distB="0" distL="114300" distR="114300">
            <wp:extent cx="6527800" cy="2567305"/>
            <wp:effectExtent l="0" t="0" r="6350" b="4445"/>
            <wp:docPr id="58" name="图片 26" descr="C:/Users/admin/Desktop/lQLPKdTXgSX_Wb3NAcDNBHGwYPlltIRZGsMF96dXpNQrAA_1137_448.pnglQLPKdTXgSX_Wb3NAcDNBHGwYPlltIRZGsMF96dXpNQrAA_1137_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6" descr="C:/Users/admin/Desktop/lQLPKdTXgSX_Wb3NAcDNBHGwYPlltIRZGsMF96dXpNQrAA_1137_448.pnglQLPKdTXgSX_Wb3NAcDNBHGwYPlltIRZGsMF96dXpNQrAA_1137_448"/>
                    <pic:cNvPicPr>
                      <a:picLocks noChangeAspect="1"/>
                    </pic:cNvPicPr>
                  </pic:nvPicPr>
                  <pic:blipFill>
                    <a:blip r:embed="rId30"/>
                    <a:srcRect t="97" b="97"/>
                    <a:stretch>
                      <a:fillRect/>
                    </a:stretch>
                  </pic:blipFill>
                  <pic:spPr>
                    <a:xfrm>
                      <a:off x="0" y="0"/>
                      <a:ext cx="6527800" cy="2567305"/>
                    </a:xfrm>
                    <a:prstGeom prst="rect">
                      <a:avLst/>
                    </a:prstGeom>
                    <a:noFill/>
                    <a:ln>
                      <a:noFill/>
                    </a:ln>
                  </pic:spPr>
                </pic:pic>
              </a:graphicData>
            </a:graphic>
          </wp:inline>
        </w:drawing>
      </w:r>
    </w:p>
    <w:p>
      <w:pPr>
        <w:jc w:val="center"/>
        <w:rPr>
          <w:rFonts w:ascii="微软雅黑" w:hAnsi="微软雅黑" w:eastAsia="微软雅黑" w:cs="微软雅黑"/>
        </w:rPr>
      </w:pPr>
    </w:p>
    <w:p>
      <w:pPr>
        <w:jc w:val="center"/>
        <w:rPr>
          <w:rFonts w:ascii="微软雅黑" w:hAnsi="微软雅黑" w:eastAsia="微软雅黑" w:cs="微软雅黑"/>
          <w:b/>
          <w:bCs/>
          <w:sz w:val="28"/>
          <w:szCs w:val="36"/>
        </w:rPr>
      </w:pPr>
      <w:r>
        <w:rPr>
          <w:rFonts w:hint="eastAsia" w:ascii="微软雅黑" w:hAnsi="微软雅黑" w:eastAsia="微软雅黑" w:cs="微软雅黑"/>
          <w:b/>
          <w:bCs/>
          <w:sz w:val="28"/>
          <w:szCs w:val="36"/>
        </w:rPr>
        <w:t>Industry conference</w:t>
      </w:r>
    </w:p>
    <w:p>
      <w:pPr>
        <w:jc w:val="center"/>
        <w:rPr>
          <w:rFonts w:ascii="微软雅黑" w:hAnsi="微软雅黑" w:eastAsia="微软雅黑" w:cs="微软雅黑"/>
        </w:rPr>
      </w:pPr>
      <w:r>
        <w:rPr>
          <w:rFonts w:hint="eastAsia" w:ascii="微软雅黑" w:hAnsi="微软雅黑" w:eastAsia="微软雅黑" w:cs="微软雅黑"/>
          <w:lang w:eastAsia="zh-CN"/>
        </w:rPr>
        <w:drawing>
          <wp:inline distT="0" distB="0" distL="114300" distR="114300">
            <wp:extent cx="6122670" cy="4784090"/>
            <wp:effectExtent l="0" t="0" r="11430" b="16510"/>
            <wp:docPr id="39" name="图片 39" descr="2-行业会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2-行业会议"/>
                    <pic:cNvPicPr>
                      <a:picLocks noChangeAspect="1"/>
                    </pic:cNvPicPr>
                  </pic:nvPicPr>
                  <pic:blipFill>
                    <a:blip r:embed="rId31"/>
                    <a:stretch>
                      <a:fillRect/>
                    </a:stretch>
                  </pic:blipFill>
                  <pic:spPr>
                    <a:xfrm>
                      <a:off x="0" y="0"/>
                      <a:ext cx="6122670" cy="4784090"/>
                    </a:xfrm>
                    <a:prstGeom prst="rect">
                      <a:avLst/>
                    </a:prstGeom>
                  </pic:spPr>
                </pic:pic>
              </a:graphicData>
            </a:graphic>
          </wp:inline>
        </w:drawing>
      </w:r>
    </w:p>
    <w:p>
      <w:pPr>
        <w:rPr>
          <w:rFonts w:ascii="微软雅黑" w:hAnsi="微软雅黑" w:eastAsia="微软雅黑" w:cs="微软雅黑"/>
        </w:rPr>
      </w:pPr>
    </w:p>
    <w:p>
      <w:pPr>
        <w:rPr>
          <w:rFonts w:ascii="微软雅黑" w:hAnsi="微软雅黑" w:eastAsia="微软雅黑" w:cs="微软雅黑"/>
        </w:rPr>
      </w:pPr>
    </w:p>
    <w:p>
      <w:pPr>
        <w:rPr>
          <w:rFonts w:ascii="微软雅黑" w:hAnsi="微软雅黑" w:eastAsia="微软雅黑" w:cs="微软雅黑"/>
        </w:rPr>
      </w:pPr>
    </w:p>
    <w:p>
      <w:pPr>
        <w:rPr>
          <w:rFonts w:ascii="微软雅黑" w:hAnsi="微软雅黑" w:eastAsia="微软雅黑" w:cs="微软雅黑"/>
        </w:rPr>
      </w:pPr>
    </w:p>
    <w:p>
      <w:pPr>
        <w:rPr>
          <w:rFonts w:ascii="微软雅黑" w:hAnsi="微软雅黑" w:eastAsia="微软雅黑" w:cs="微软雅黑"/>
        </w:rPr>
      </w:pPr>
    </w:p>
    <w:p>
      <w:pPr>
        <w:rPr>
          <w:rFonts w:ascii="微软雅黑" w:hAnsi="微软雅黑" w:eastAsia="微软雅黑" w:cs="微软雅黑"/>
        </w:rPr>
      </w:pPr>
    </w:p>
    <w:p>
      <w:pPr>
        <w:rPr>
          <w:rFonts w:ascii="微软雅黑" w:hAnsi="微软雅黑" w:eastAsia="微软雅黑" w:cs="微软雅黑"/>
        </w:rPr>
      </w:pPr>
    </w:p>
    <w:p>
      <w:pPr>
        <w:rPr>
          <w:rFonts w:ascii="微软雅黑" w:hAnsi="微软雅黑" w:eastAsia="微软雅黑" w:cs="微软雅黑"/>
        </w:rPr>
      </w:pPr>
    </w:p>
    <w:p>
      <w:pPr>
        <w:rPr>
          <w:rFonts w:ascii="微软雅黑" w:hAnsi="微软雅黑" w:eastAsia="微软雅黑" w:cs="微软雅黑"/>
        </w:rPr>
      </w:pPr>
      <w:r>
        <mc:AlternateContent>
          <mc:Choice Requires="wps">
            <w:drawing>
              <wp:anchor distT="0" distB="0" distL="114300" distR="114300" simplePos="0" relativeHeight="251703296" behindDoc="0" locked="0" layoutInCell="1" allowOverlap="1">
                <wp:simplePos x="0" y="0"/>
                <wp:positionH relativeFrom="column">
                  <wp:posOffset>-630555</wp:posOffset>
                </wp:positionH>
                <wp:positionV relativeFrom="paragraph">
                  <wp:posOffset>810260</wp:posOffset>
                </wp:positionV>
                <wp:extent cx="7761605" cy="675005"/>
                <wp:effectExtent l="0" t="0" r="10795" b="10795"/>
                <wp:wrapNone/>
                <wp:docPr id="43" name="文本框 43"/>
                <wp:cNvGraphicFramePr/>
                <a:graphic xmlns:a="http://schemas.openxmlformats.org/drawingml/2006/main">
                  <a:graphicData uri="http://schemas.microsoft.com/office/word/2010/wordprocessingShape">
                    <wps:wsp>
                      <wps:cNvSpPr txBox="1"/>
                      <wps:spPr>
                        <a:xfrm>
                          <a:off x="0" y="0"/>
                          <a:ext cx="7761605" cy="675005"/>
                        </a:xfrm>
                        <a:prstGeom prst="rect">
                          <a:avLst/>
                        </a:prstGeom>
                        <a:solidFill>
                          <a:schemeClr val="accent1"/>
                        </a:solid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ascii="微软雅黑" w:hAnsi="微软雅黑" w:eastAsia="微软雅黑" w:cs="微软雅黑"/>
                                <w:color w:val="FFFFFF" w:themeColor="background1"/>
                                <w:sz w:val="28"/>
                                <w:szCs w:val="36"/>
                                <w:lang w:val="en-US" w:eastAsia="zh-CN"/>
                                <w14:textFill>
                                  <w14:solidFill>
                                    <w14:schemeClr w14:val="bg1"/>
                                  </w14:solidFill>
                                </w14:textFill>
                              </w:rPr>
                            </w:pPr>
                            <w:r>
                              <w:rPr>
                                <w:rFonts w:hint="eastAsia" w:ascii="微软雅黑" w:hAnsi="微软雅黑" w:eastAsia="微软雅黑" w:cs="微软雅黑"/>
                                <w:color w:val="FFFFFF" w:themeColor="background1"/>
                                <w:sz w:val="28"/>
                                <w:szCs w:val="36"/>
                                <w:lang w:val="en-US" w:eastAsia="zh-CN"/>
                                <w14:textFill>
                                  <w14:solidFill>
                                    <w14:schemeClr w14:val="bg1"/>
                                  </w14:solidFill>
                                </w14:textFill>
                              </w:rPr>
                              <w:t>CHNSpec Technology (Zhejiang）Co.,Ltd</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65pt;margin-top:63.8pt;height:53.15pt;width:611.15pt;z-index:251703296;mso-width-relative:page;mso-height-relative:page;" fillcolor="#5B9BD5 [3204]" filled="t" stroked="f" coordsize="21600,21600" o:gfxdata="UEsDBAoAAAAAAIdO4kAAAAAAAAAAAAAAAAAEAAAAZHJzL1BLAwQUAAAACACHTuJAlZJn4tsAAAAM&#10;AQAADwAAAGRycy9kb3ducmV2LnhtbE2PQU7DMBBF90jcwRokdq0TBxUS4nQBFLEqNOEAbjxNQuNx&#10;iN023L7uqixH/+nP+/lyMj074ug6SxLieQQMqba6o0bCd7WaPQFzXpFWvSWU8IcOlsXtTa4ybU+0&#10;wWPpGxZKyGVKQuv9kHHu6haNcnM7IIVsZ0ejfDjHhutRnUK56bmIogU3qqPwoVUDvrRY78uDkfC2&#10;/1n9pl/vu49ynTxsPl+raS0qKe/v4ugZmMfJX2G46Ad1KILT1h5IO9ZLmKVpEtAQiMcFsAsRiyTM&#10;20oQSZICL3L+f0RxBlBLAwQUAAAACACHTuJAurC0V1ICAACRBAAADgAAAGRycy9lMm9Eb2MueG1s&#10;rVTNbhMxEL4j8Q6W72Q3bX5olE2VNipCimilgjg7Xm/Wku0xtpPd8ADwBj1x4c5z5TkYe5M2FA49&#10;cHHGM7Pf+PtmJtPLViuyFc5LMAXt93JKhOFQSrMu6KePN2/eUuIDMyVTYERBd8LTy9nrV9PGTsQZ&#10;1KBK4QiCGD9pbEHrEOwkyzyvhWa+B1YYDFbgNAt4deusdKxBdK2yszwfZQ240jrgwnv0LrogPSC6&#10;lwBCVUkuFsA3WpjQoTqhWEBKvpbW01l6bVUJHm6ryotAVEGRaUgnFkF7Fc9sNmWTtWO2lvzwBPaS&#10;JzzjpJk0WPQRasECIxsn/4LSkjvwUIUeB511RJIiyKKfP9PmvmZWJC4otbePovv/B8s/bO8ckWVB&#10;B+eUGKax4/uH7/sfv/Y/vxH0oUCN9RPMu7eYGdoraHFsjn6Pzsi7rZyOv8iIYBzl3T3KK9pAODrH&#10;41F/lA8p4RgbjYc52gifPX1tnQ/vBGgSjYI6bF9SlW2XPnSpx5RYzIOS5Y1UKl3cenWtHNkybPXw&#10;6uJqcUT/I00Z0mD182GekA3E7ztoZfAxkWxHKlqhXbUHBVZQ7lAAB90MectvJL5yyXy4Yw6HBjnj&#10;WoVbPCoFWAQOFiU1uK//8sd87CVGKWlwCAvqv2yYE5So9wa7fNEfDOLUpstgOD7DizuNrE4jZqOv&#10;Acn3cYEtT2bMD+poVg70Z9y+eayKIWY41i5oOJrXoVsN3F4u5vOUhHNqWViae8sjdJTawHwToJKp&#10;JVGmTpuDejipqamHrYqrcHpPWU//JLP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lZJn4tsAAAAM&#10;AQAADwAAAAAAAAABACAAAAAiAAAAZHJzL2Rvd25yZXYueG1sUEsBAhQAFAAAAAgAh07iQLqwtFdS&#10;AgAAkQQAAA4AAAAAAAAAAQAgAAAAKgEAAGRycy9lMm9Eb2MueG1sUEsFBgAAAAAGAAYAWQEAAO4F&#10;AAAAAA==&#10;">
                <v:fill on="t" focussize="0,0"/>
                <v:stroke on="f" weight="0.5pt"/>
                <v:imagedata o:title=""/>
                <o:lock v:ext="edit" aspectratio="f"/>
                <v:textbox>
                  <w:txbxContent>
                    <w:p>
                      <w:pPr>
                        <w:jc w:val="center"/>
                        <w:rPr>
                          <w:rFonts w:hint="default" w:ascii="微软雅黑" w:hAnsi="微软雅黑" w:eastAsia="微软雅黑" w:cs="微软雅黑"/>
                          <w:color w:val="FFFFFF" w:themeColor="background1"/>
                          <w:sz w:val="28"/>
                          <w:szCs w:val="36"/>
                          <w:lang w:val="en-US" w:eastAsia="zh-CN"/>
                          <w14:textFill>
                            <w14:solidFill>
                              <w14:schemeClr w14:val="bg1"/>
                            </w14:solidFill>
                          </w14:textFill>
                        </w:rPr>
                      </w:pPr>
                      <w:r>
                        <w:rPr>
                          <w:rFonts w:hint="eastAsia" w:ascii="微软雅黑" w:hAnsi="微软雅黑" w:eastAsia="微软雅黑" w:cs="微软雅黑"/>
                          <w:color w:val="FFFFFF" w:themeColor="background1"/>
                          <w:sz w:val="28"/>
                          <w:szCs w:val="36"/>
                          <w:lang w:val="en-US" w:eastAsia="zh-CN"/>
                          <w14:textFill>
                            <w14:solidFill>
                              <w14:schemeClr w14:val="bg1"/>
                            </w14:solidFill>
                          </w14:textFill>
                        </w:rPr>
                        <w:t>CHNSpec Technology (Zhejiang）Co.,Ltd</w:t>
                      </w:r>
                    </w:p>
                    <w:p/>
                  </w:txbxContent>
                </v:textbox>
              </v:shape>
            </w:pict>
          </mc:Fallback>
        </mc:AlternateContent>
      </w:r>
    </w:p>
    <w:p>
      <w:pPr>
        <w:rPr>
          <w:rFonts w:ascii="微软雅黑" w:hAnsi="微软雅黑" w:eastAsia="微软雅黑" w:cs="微软雅黑"/>
        </w:rPr>
      </w:pPr>
    </w:p>
    <w:sectPr>
      <w:pgSz w:w="11906" w:h="16838"/>
      <w:pgMar w:top="1134" w:right="850" w:bottom="1134" w:left="85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D61434A"/>
    <w:multiLevelType w:val="singleLevel"/>
    <w:tmpl w:val="CD61434A"/>
    <w:lvl w:ilvl="0" w:tentative="0">
      <w:start w:val="1"/>
      <w:numFmt w:val="chineseCounting"/>
      <w:suff w:val="nothing"/>
      <w:lvlText w:val="%1、"/>
      <w:lvlJc w:val="left"/>
      <w:pPr>
        <w:ind w:left="0" w:firstLine="420"/>
      </w:pPr>
      <w:rPr>
        <w:rFonts w:hint="eastAsia"/>
      </w:rPr>
    </w:lvl>
  </w:abstractNum>
  <w:abstractNum w:abstractNumId="1">
    <w:nsid w:val="E7A4E664"/>
    <w:multiLevelType w:val="singleLevel"/>
    <w:tmpl w:val="E7A4E664"/>
    <w:lvl w:ilvl="0" w:tentative="0">
      <w:start w:val="1"/>
      <w:numFmt w:val="bullet"/>
      <w:lvlText w:val=""/>
      <w:lvlJc w:val="left"/>
      <w:pPr>
        <w:ind w:left="420" w:hanging="420"/>
      </w:pPr>
      <w:rPr>
        <w:rFonts w:hint="default" w:ascii="Wingdings" w:hAnsi="Wingdings"/>
      </w:rPr>
    </w:lvl>
  </w:abstractNum>
  <w:abstractNum w:abstractNumId="2">
    <w:nsid w:val="0E557ED7"/>
    <w:multiLevelType w:val="singleLevel"/>
    <w:tmpl w:val="0E557ED7"/>
    <w:lvl w:ilvl="0" w:tentative="0">
      <w:start w:val="1"/>
      <w:numFmt w:val="bullet"/>
      <w:lvlText w:val=""/>
      <w:lvlJc w:val="left"/>
      <w:pPr>
        <w:ind w:left="420" w:hanging="420"/>
      </w:pPr>
      <w:rPr>
        <w:rFonts w:hint="default" w:ascii="Wingdings" w:hAnsi="Wingdings"/>
      </w:rPr>
    </w:lvl>
  </w:abstractNum>
  <w:abstractNum w:abstractNumId="3">
    <w:nsid w:val="110E3162"/>
    <w:multiLevelType w:val="singleLevel"/>
    <w:tmpl w:val="110E3162"/>
    <w:lvl w:ilvl="0" w:tentative="0">
      <w:start w:val="1"/>
      <w:numFmt w:val="bullet"/>
      <w:lvlText w:val=""/>
      <w:lvlJc w:val="left"/>
      <w:pPr>
        <w:ind w:left="420" w:hanging="420"/>
      </w:pPr>
      <w:rPr>
        <w:rFonts w:hint="default" w:ascii="Wingdings" w:hAnsi="Wingdings"/>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Q0NTFkNjNiZGI1NGUwZmEzMGQ2MzZmYmVhM2FhZTIifQ=="/>
  </w:docVars>
  <w:rsids>
    <w:rsidRoot w:val="12D8582B"/>
    <w:rsid w:val="00130AA2"/>
    <w:rsid w:val="001D218B"/>
    <w:rsid w:val="001E3B43"/>
    <w:rsid w:val="00223D8D"/>
    <w:rsid w:val="0027040E"/>
    <w:rsid w:val="00292E52"/>
    <w:rsid w:val="002B4562"/>
    <w:rsid w:val="002D33F0"/>
    <w:rsid w:val="003909F7"/>
    <w:rsid w:val="00445A4F"/>
    <w:rsid w:val="004B4AB2"/>
    <w:rsid w:val="006B465F"/>
    <w:rsid w:val="007C4A49"/>
    <w:rsid w:val="00826580"/>
    <w:rsid w:val="00890E7A"/>
    <w:rsid w:val="008A41CB"/>
    <w:rsid w:val="009B6E28"/>
    <w:rsid w:val="00A23695"/>
    <w:rsid w:val="00A37269"/>
    <w:rsid w:val="00A4714A"/>
    <w:rsid w:val="00D50AF4"/>
    <w:rsid w:val="00D54740"/>
    <w:rsid w:val="00E21174"/>
    <w:rsid w:val="00E2584C"/>
    <w:rsid w:val="00E4171F"/>
    <w:rsid w:val="00E85ACC"/>
    <w:rsid w:val="00EF48A0"/>
    <w:rsid w:val="01B01620"/>
    <w:rsid w:val="04640422"/>
    <w:rsid w:val="04DC643E"/>
    <w:rsid w:val="078459A5"/>
    <w:rsid w:val="08023DC5"/>
    <w:rsid w:val="0ACA5C1A"/>
    <w:rsid w:val="0EF45918"/>
    <w:rsid w:val="0FFE5DC2"/>
    <w:rsid w:val="10880F89"/>
    <w:rsid w:val="114578A0"/>
    <w:rsid w:val="12AB291E"/>
    <w:rsid w:val="12C3726E"/>
    <w:rsid w:val="12D8582B"/>
    <w:rsid w:val="13094AF6"/>
    <w:rsid w:val="15536244"/>
    <w:rsid w:val="15C7386F"/>
    <w:rsid w:val="16E3128D"/>
    <w:rsid w:val="17184BEC"/>
    <w:rsid w:val="1894370D"/>
    <w:rsid w:val="19730E68"/>
    <w:rsid w:val="19D5642E"/>
    <w:rsid w:val="1A07434E"/>
    <w:rsid w:val="1BEE6C99"/>
    <w:rsid w:val="1C9A0D9B"/>
    <w:rsid w:val="1DBD0313"/>
    <w:rsid w:val="1E967206"/>
    <w:rsid w:val="1F1CBDC6"/>
    <w:rsid w:val="201D218F"/>
    <w:rsid w:val="2360022C"/>
    <w:rsid w:val="243441EF"/>
    <w:rsid w:val="25236979"/>
    <w:rsid w:val="25DE7E66"/>
    <w:rsid w:val="26C43F4B"/>
    <w:rsid w:val="27624182"/>
    <w:rsid w:val="27703331"/>
    <w:rsid w:val="29A27596"/>
    <w:rsid w:val="2A161D96"/>
    <w:rsid w:val="2B004179"/>
    <w:rsid w:val="2FC51EE9"/>
    <w:rsid w:val="30C63798"/>
    <w:rsid w:val="339A4FB8"/>
    <w:rsid w:val="39BA7F53"/>
    <w:rsid w:val="3A073743"/>
    <w:rsid w:val="3D804D2C"/>
    <w:rsid w:val="3EA946FB"/>
    <w:rsid w:val="41F925A6"/>
    <w:rsid w:val="4240335C"/>
    <w:rsid w:val="42CA054D"/>
    <w:rsid w:val="43921B56"/>
    <w:rsid w:val="440B1C84"/>
    <w:rsid w:val="44BD5ED8"/>
    <w:rsid w:val="461F71C5"/>
    <w:rsid w:val="46E078BD"/>
    <w:rsid w:val="47DC187E"/>
    <w:rsid w:val="48206322"/>
    <w:rsid w:val="489C73A3"/>
    <w:rsid w:val="49A447B0"/>
    <w:rsid w:val="4A600544"/>
    <w:rsid w:val="4C410187"/>
    <w:rsid w:val="4DAE2615"/>
    <w:rsid w:val="4F337FD5"/>
    <w:rsid w:val="4F610FE6"/>
    <w:rsid w:val="4FFC486B"/>
    <w:rsid w:val="502267A1"/>
    <w:rsid w:val="50F32112"/>
    <w:rsid w:val="51474796"/>
    <w:rsid w:val="51C731FA"/>
    <w:rsid w:val="5290603C"/>
    <w:rsid w:val="52D42C3B"/>
    <w:rsid w:val="56E7311A"/>
    <w:rsid w:val="57AE6C5F"/>
    <w:rsid w:val="57B54DF7"/>
    <w:rsid w:val="5C543DEC"/>
    <w:rsid w:val="5C6A5252"/>
    <w:rsid w:val="5D7B7978"/>
    <w:rsid w:val="5D916F3A"/>
    <w:rsid w:val="64813139"/>
    <w:rsid w:val="65946B54"/>
    <w:rsid w:val="67BC35DC"/>
    <w:rsid w:val="69456183"/>
    <w:rsid w:val="6A8B67D8"/>
    <w:rsid w:val="6AB53CDC"/>
    <w:rsid w:val="6B2067BF"/>
    <w:rsid w:val="6B736FD4"/>
    <w:rsid w:val="6CD2307A"/>
    <w:rsid w:val="6D2B6035"/>
    <w:rsid w:val="6FFD0898"/>
    <w:rsid w:val="716773AE"/>
    <w:rsid w:val="717A2AB5"/>
    <w:rsid w:val="74F21CE7"/>
    <w:rsid w:val="76845722"/>
    <w:rsid w:val="789E72C7"/>
    <w:rsid w:val="7A5D73D7"/>
    <w:rsid w:val="7B4A2314"/>
    <w:rsid w:val="7BAC723C"/>
    <w:rsid w:val="7C719499"/>
    <w:rsid w:val="7D4B1117"/>
    <w:rsid w:val="7E65523A"/>
    <w:rsid w:val="7FA99780"/>
    <w:rsid w:val="AFFE2307"/>
    <w:rsid w:val="EFFBAB1F"/>
    <w:rsid w:val="F4BE4A68"/>
    <w:rsid w:val="FDF30974"/>
    <w:rsid w:val="FF8F6904"/>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autoRedefine/>
    <w:semiHidden/>
    <w:unhideWhenUsed/>
    <w:qFormat/>
    <w:uiPriority w:val="1"/>
  </w:style>
  <w:style w:type="table" w:default="1" w:styleId="5">
    <w:name w:val="Normal Table"/>
    <w:autoRedefine/>
    <w:semiHidden/>
    <w:unhideWhenUsed/>
    <w:qFormat/>
    <w:uiPriority w:val="99"/>
    <w:tblPr>
      <w:tblCellMar>
        <w:top w:w="0" w:type="dxa"/>
        <w:left w:w="108" w:type="dxa"/>
        <w:bottom w:w="0" w:type="dxa"/>
        <w:right w:w="108" w:type="dxa"/>
      </w:tblCellMar>
    </w:tblPr>
  </w:style>
  <w:style w:type="paragraph" w:styleId="2">
    <w:name w:val="footer"/>
    <w:basedOn w:val="1"/>
    <w:autoRedefine/>
    <w:qFormat/>
    <w:uiPriority w:val="0"/>
    <w:pPr>
      <w:tabs>
        <w:tab w:val="center" w:pos="4153"/>
        <w:tab w:val="right" w:pos="8306"/>
      </w:tabs>
      <w:snapToGrid w:val="0"/>
      <w:jc w:val="left"/>
    </w:pPr>
    <w:rPr>
      <w:sz w:val="18"/>
    </w:rPr>
  </w:style>
  <w:style w:type="paragraph" w:styleId="3">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autoRedefine/>
    <w:qFormat/>
    <w:uiPriority w:val="0"/>
    <w:pPr>
      <w:spacing w:beforeAutospacing="1" w:afterAutospacing="1"/>
      <w:jc w:val="left"/>
    </w:pPr>
    <w:rPr>
      <w:rFonts w:cs="Times New Roman"/>
      <w:kern w:val="0"/>
      <w:sz w:val="24"/>
    </w:rPr>
  </w:style>
  <w:style w:type="table" w:styleId="6">
    <w:name w:val="Table Grid"/>
    <w:basedOn w:val="5"/>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8">
    <w:name w:val="网格表 31"/>
    <w:basedOn w:val="5"/>
    <w:autoRedefine/>
    <w:qFormat/>
    <w:uiPriority w:val="48"/>
    <w:tblPr>
      <w:tblBorders>
        <w:top w:val="single" w:color="666666" w:themeColor="text1" w:themeTint="99" w:sz="4" w:space="0"/>
        <w:left w:val="single" w:color="666666" w:themeColor="text1" w:themeTint="99" w:sz="4" w:space="0"/>
        <w:bottom w:val="single" w:color="666666" w:themeColor="text1" w:themeTint="99" w:sz="4" w:space="0"/>
        <w:right w:val="single" w:color="666666" w:themeColor="text1" w:themeTint="99" w:sz="4" w:space="0"/>
        <w:insideH w:val="single" w:color="666666" w:themeColor="text1" w:themeTint="99" w:sz="4" w:space="0"/>
        <w:insideV w:val="single" w:color="666666" w:themeColor="text1" w:themeTint="99" w:sz="4" w:space="0"/>
      </w:tblBorders>
    </w:tblPr>
    <w:tblStylePr w:type="firstRow">
      <w:rPr>
        <w:b/>
        <w:bCs/>
      </w:rPr>
      <w:tcPr>
        <w:tcBorders>
          <w:top w:val="nil"/>
          <w:left w:val="nil"/>
          <w:right w:val="nil"/>
          <w:insideH w:val="nil"/>
          <w:insideV w:val="nil"/>
        </w:tcBorders>
        <w:shd w:val="clear" w:color="auto" w:fill="FFFFFF" w:themeFill="background1"/>
      </w:tcPr>
    </w:tblStylePr>
    <w:tblStylePr w:type="lastRow">
      <w:rPr>
        <w:b/>
        <w:bCs/>
      </w:rPr>
      <w:tcPr>
        <w:tcBorders>
          <w:left w:val="nil"/>
          <w:bottom w:val="nil"/>
          <w:right w:val="nil"/>
          <w:insideH w:val="nil"/>
          <w:insideV w:val="nil"/>
        </w:tcBorders>
        <w:shd w:val="clear" w:color="auto" w:fill="FFFFFF" w:themeFill="background1"/>
      </w:tcPr>
    </w:tblStylePr>
    <w:tblStylePr w:type="firstCol">
      <w:pPr>
        <w:jc w:val="right"/>
      </w:pPr>
      <w:rPr>
        <w:i/>
        <w:iCs/>
      </w:rPr>
      <w:tcPr>
        <w:tcBorders>
          <w:top w:val="nil"/>
          <w:left w:val="nil"/>
          <w:bottom w:val="nil"/>
          <w:insideH w:val="nil"/>
          <w:insideV w:val="nil"/>
        </w:tcBorders>
        <w:shd w:val="clear" w:color="auto" w:fill="FFFFFF" w:themeFill="background1"/>
      </w:tcPr>
    </w:tblStylePr>
    <w:tblStylePr w:type="lastCol">
      <w:rPr>
        <w:i/>
        <w:iCs/>
      </w:rPr>
      <w:tcPr>
        <w:tcBorders>
          <w:top w:val="nil"/>
          <w:bottom w:val="nil"/>
          <w:right w:val="nil"/>
          <w:insideH w:val="nil"/>
          <w:insideV w:val="nil"/>
        </w:tcBorders>
        <w:shd w:val="clear" w:color="auto" w:fill="FFFFFF" w:themeFill="background1"/>
      </w:tcPr>
    </w:tblStylePr>
    <w:tblStylePr w:type="band1Vert">
      <w:tcPr>
        <w:shd w:val="clear" w:color="auto" w:fill="CCCCCC" w:themeFill="text1" w:themeFillTint="33"/>
      </w:tcPr>
    </w:tblStylePr>
    <w:tblStylePr w:type="band1Horz">
      <w:tcPr>
        <w:shd w:val="clear" w:color="auto" w:fill="CCCCCC" w:themeFill="text1" w:themeFillTint="33"/>
      </w:tcPr>
    </w:tblStylePr>
    <w:tblStylePr w:type="neCell">
      <w:tcPr>
        <w:tcBorders>
          <w:bottom w:val="single" w:color="666666" w:themeColor="text1" w:themeTint="99" w:sz="4" w:space="0"/>
        </w:tcBorders>
      </w:tcPr>
    </w:tblStylePr>
    <w:tblStylePr w:type="nwCell">
      <w:tcPr>
        <w:tcBorders>
          <w:bottom w:val="single" w:color="666666" w:themeColor="text1" w:themeTint="99" w:sz="4" w:space="0"/>
        </w:tcBorders>
      </w:tcPr>
    </w:tblStylePr>
    <w:tblStylePr w:type="seCell">
      <w:tcPr>
        <w:tcBorders>
          <w:top w:val="single" w:color="666666" w:themeColor="text1" w:themeTint="99" w:sz="4" w:space="0"/>
        </w:tcBorders>
      </w:tcPr>
    </w:tblStylePr>
    <w:tblStylePr w:type="swCell">
      <w:tcPr>
        <w:tcBorders>
          <w:top w:val="single" w:color="666666" w:themeColor="text1" w:themeTint="99" w:sz="4" w:space="0"/>
        </w:tcBorders>
      </w:tcPr>
    </w:tblStylePr>
  </w:style>
  <w:style w:type="paragraph" w:styleId="9">
    <w:name w:val="List Paragraph"/>
    <w:basedOn w:val="1"/>
    <w:autoRedefine/>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4" Type="http://schemas.openxmlformats.org/officeDocument/2006/relationships/fontTable" Target="fontTable.xml"/><Relationship Id="rId33" Type="http://schemas.openxmlformats.org/officeDocument/2006/relationships/numbering" Target="numbering.xml"/><Relationship Id="rId32" Type="http://schemas.openxmlformats.org/officeDocument/2006/relationships/customXml" Target="../customXml/item1.xml"/><Relationship Id="rId31" Type="http://schemas.openxmlformats.org/officeDocument/2006/relationships/image" Target="media/image28.jpe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jpeg"/><Relationship Id="rId14" Type="http://schemas.openxmlformats.org/officeDocument/2006/relationships/image" Target="media/image11.png"/><Relationship Id="rId13" Type="http://schemas.openxmlformats.org/officeDocument/2006/relationships/image" Target="media/image10.jpe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11</Pages>
  <Words>265</Words>
  <Characters>1511</Characters>
  <Lines>12</Lines>
  <Paragraphs>3</Paragraphs>
  <TotalTime>0</TotalTime>
  <ScaleCrop>false</ScaleCrop>
  <LinksUpToDate>false</LinksUpToDate>
  <CharactersWithSpaces>1773</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2023-07-04T09:59:00Z</dcterms:created>
  <dc:creator>Chuck</dc:creator>
  <cp:lastModifiedBy>彩谱色差仪厂家～4000-7272-81</cp:lastModifiedBy>
  <cp:lastPrinted>2024-01-06T08:02:00Z</cp:lastPrinted>
  <dcterms:modified xsi:type="dcterms:W3CDTF">2024-04-18T02:21:12Z</dcterms:modified>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2052-12.1.0.16417</vt:lpwstr>
  </property>
  <property fmtid="{D5CDD505-2E9C-101B-9397-08002B2CF9AE}" pid="3" name="ICV">
    <vt:lpwstr>E3CCCBEE714F4469A7867E0326148BD5_13</vt:lpwstr>
  </property>
</Properties>
</file>